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5" w:rsidRPr="00420CFB" w:rsidRDefault="00264B55" w:rsidP="00264B55">
      <w:pPr>
        <w:jc w:val="center"/>
        <w:rPr>
          <w:rFonts w:cs="Arial"/>
          <w:color w:val="4A545B"/>
          <w:sz w:val="48"/>
          <w:szCs w:val="24"/>
          <w:shd w:val="clear" w:color="auto" w:fill="FFFFFF"/>
        </w:rPr>
      </w:pPr>
      <w:r w:rsidRPr="00297ABA">
        <w:rPr>
          <w:b/>
          <w:sz w:val="48"/>
          <w:szCs w:val="24"/>
        </w:rPr>
        <w:t>342817</w:t>
      </w:r>
      <w:r>
        <w:rPr>
          <w:b/>
          <w:sz w:val="48"/>
          <w:szCs w:val="24"/>
        </w:rPr>
        <w:t xml:space="preserve"> </w:t>
      </w:r>
      <w:r w:rsidRPr="00420CFB">
        <w:rPr>
          <w:b/>
          <w:sz w:val="48"/>
          <w:szCs w:val="24"/>
        </w:rPr>
        <w:t>Magnetická kódovaná cesta</w:t>
      </w:r>
    </w:p>
    <w:p w:rsidR="00264B55" w:rsidRPr="00420CFB" w:rsidRDefault="00264B55" w:rsidP="00264B55">
      <w:pPr>
        <w:jc w:val="center"/>
        <w:rPr>
          <w:rFonts w:cs="Tahoma"/>
          <w:color w:val="3D3D3E"/>
          <w:sz w:val="24"/>
          <w:szCs w:val="24"/>
        </w:rPr>
      </w:pP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Edukační pomůcka, která pomáhá k </w:t>
      </w:r>
      <w:r w:rsidRPr="00420CFB">
        <w:rPr>
          <w:rFonts w:cs="Tahoma"/>
          <w:color w:val="3D3D3E"/>
          <w:sz w:val="24"/>
          <w:szCs w:val="24"/>
        </w:rPr>
        <w:t>učení základů</w:t>
      </w:r>
      <w:r>
        <w:rPr>
          <w:rFonts w:cs="Tahoma"/>
          <w:color w:val="3D3D3E"/>
          <w:sz w:val="24"/>
          <w:szCs w:val="24"/>
        </w:rPr>
        <w:t xml:space="preserve"> kódování a dekódování </w:t>
      </w:r>
      <w:r w:rsidRPr="00420CFB">
        <w:rPr>
          <w:rFonts w:cs="Tahoma"/>
          <w:color w:val="3D3D3E"/>
          <w:sz w:val="24"/>
          <w:szCs w:val="24"/>
        </w:rPr>
        <w:t>pomocí magnetických dílků.</w:t>
      </w:r>
    </w:p>
    <w:p w:rsidR="00264B55" w:rsidRPr="00420CFB" w:rsidRDefault="00264B55" w:rsidP="00264B55">
      <w:pPr>
        <w:jc w:val="center"/>
        <w:rPr>
          <w:sz w:val="24"/>
          <w:szCs w:val="24"/>
        </w:rPr>
      </w:pPr>
      <w:r w:rsidRPr="00420CFB">
        <w:rPr>
          <w:noProof/>
          <w:sz w:val="24"/>
          <w:szCs w:val="24"/>
          <w:lang w:eastAsia="cs-CZ"/>
        </w:rPr>
        <w:drawing>
          <wp:inline distT="0" distB="0" distL="0" distR="0" wp14:anchorId="60EF23D5" wp14:editId="513E8E46">
            <wp:extent cx="4219575" cy="3781425"/>
            <wp:effectExtent l="0" t="0" r="9525" b="9525"/>
            <wp:docPr id="3" name="Obrázek 3" descr="C:\Users\j.pekarkova\Desktop\magnetická kódovaná c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pekarkova\Desktop\magnetická kódovaná ce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8" b="33661"/>
                    <a:stretch/>
                  </pic:blipFill>
                  <pic:spPr bwMode="auto">
                    <a:xfrm>
                      <a:off x="0" y="0"/>
                      <a:ext cx="4222800" cy="37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B55" w:rsidRPr="00420CFB" w:rsidRDefault="00264B55" w:rsidP="00264B55">
      <w:pPr>
        <w:jc w:val="center"/>
        <w:rPr>
          <w:sz w:val="24"/>
          <w:szCs w:val="24"/>
        </w:rPr>
      </w:pPr>
      <w:r w:rsidRPr="00420CFB">
        <w:rPr>
          <w:b/>
          <w:noProof/>
          <w:sz w:val="24"/>
          <w:szCs w:val="24"/>
          <w:lang w:eastAsia="cs-CZ"/>
        </w:rPr>
        <w:drawing>
          <wp:inline distT="0" distB="0" distL="0" distR="0" wp14:anchorId="67E502D9" wp14:editId="57AB1C7E">
            <wp:extent cx="4320000" cy="2567547"/>
            <wp:effectExtent l="0" t="0" r="4445" b="4445"/>
            <wp:docPr id="4" name="Obrázek 0" descr="3428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817_1.jpg"/>
                    <pic:cNvPicPr/>
                  </pic:nvPicPr>
                  <pic:blipFill rotWithShape="1">
                    <a:blip r:embed="rId8" cstate="print"/>
                    <a:srcRect t="20944" b="19623"/>
                    <a:stretch/>
                  </pic:blipFill>
                  <pic:spPr bwMode="auto">
                    <a:xfrm>
                      <a:off x="0" y="0"/>
                      <a:ext cx="4320000" cy="256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B55" w:rsidRPr="00420CFB" w:rsidRDefault="00264B55" w:rsidP="00264B55">
      <w:pPr>
        <w:jc w:val="both"/>
        <w:rPr>
          <w:sz w:val="24"/>
          <w:szCs w:val="24"/>
        </w:rPr>
      </w:pPr>
    </w:p>
    <w:p w:rsidR="00264B55" w:rsidRPr="00420CFB" w:rsidRDefault="00264B55" w:rsidP="00264B55">
      <w:pPr>
        <w:jc w:val="both"/>
        <w:rPr>
          <w:rFonts w:cs="Tahoma"/>
          <w:color w:val="3D3D3E"/>
          <w:sz w:val="24"/>
          <w:szCs w:val="24"/>
        </w:rPr>
      </w:pPr>
      <w:r>
        <w:rPr>
          <w:rFonts w:cs="Arial"/>
          <w:color w:val="555555"/>
          <w:sz w:val="24"/>
          <w:szCs w:val="24"/>
          <w:shd w:val="clear" w:color="auto" w:fill="FFFFFF"/>
        </w:rPr>
        <w:t xml:space="preserve">Děti pracují </w:t>
      </w:r>
      <w:r w:rsidRPr="00420CFB">
        <w:rPr>
          <w:rFonts w:cs="Arial"/>
          <w:color w:val="555555"/>
          <w:sz w:val="24"/>
          <w:szCs w:val="24"/>
          <w:shd w:val="clear" w:color="auto" w:fill="FFFFFF"/>
        </w:rPr>
        <w:t>s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 jednou</w:t>
      </w:r>
      <w:r w:rsidRPr="00420CFB">
        <w:rPr>
          <w:rFonts w:cs="Arial"/>
          <w:color w:val="555555"/>
          <w:sz w:val="24"/>
          <w:szCs w:val="24"/>
          <w:shd w:val="clear" w:color="auto" w:fill="FFFFFF"/>
        </w:rPr>
        <w:t xml:space="preserve"> pře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dlohou a 23 magnetickými kousky a pohybují se po mřížce dle předloh. Hra rozvíjí logické myšlení, seznamuje děti se základy programování. </w:t>
      </w:r>
    </w:p>
    <w:p w:rsidR="001C66F4" w:rsidRPr="00264B55" w:rsidRDefault="00264B55" w:rsidP="00264B55">
      <w:r w:rsidRPr="00420CFB">
        <w:rPr>
          <w:rFonts w:cs="Tahoma"/>
          <w:color w:val="3D3D3E"/>
          <w:sz w:val="24"/>
          <w:szCs w:val="24"/>
        </w:rPr>
        <w:t>Balení obsahuje</w:t>
      </w:r>
      <w:r>
        <w:rPr>
          <w:rFonts w:cs="Tahoma"/>
          <w:color w:val="3D3D3E"/>
          <w:sz w:val="24"/>
          <w:szCs w:val="24"/>
        </w:rPr>
        <w:t>:</w:t>
      </w:r>
      <w:r w:rsidRPr="00420CFB">
        <w:rPr>
          <w:rFonts w:cs="Tahoma"/>
          <w:color w:val="3D3D3E"/>
          <w:sz w:val="24"/>
          <w:szCs w:val="24"/>
        </w:rPr>
        <w:t xml:space="preserve"> </w:t>
      </w:r>
      <w:r>
        <w:rPr>
          <w:rFonts w:cs="Tahoma"/>
          <w:color w:val="3D3D3E"/>
          <w:sz w:val="24"/>
          <w:szCs w:val="24"/>
        </w:rPr>
        <w:tab/>
        <w:t>24 předloh (</w:t>
      </w:r>
      <w:r w:rsidRPr="00420CFB">
        <w:rPr>
          <w:rFonts w:cs="Tahoma"/>
          <w:color w:val="3D3D3E"/>
          <w:sz w:val="24"/>
          <w:szCs w:val="24"/>
        </w:rPr>
        <w:t>4</w:t>
      </w:r>
      <w:r>
        <w:rPr>
          <w:rFonts w:cs="Tahoma"/>
          <w:color w:val="3D3D3E"/>
          <w:sz w:val="24"/>
          <w:szCs w:val="24"/>
        </w:rPr>
        <w:t xml:space="preserve"> sady různých obtížností po 6 kar</w:t>
      </w:r>
      <w:r w:rsidRPr="00420CFB">
        <w:rPr>
          <w:rFonts w:cs="Tahoma"/>
          <w:color w:val="3D3D3E"/>
          <w:sz w:val="24"/>
          <w:szCs w:val="24"/>
        </w:rPr>
        <w:t>t</w:t>
      </w:r>
      <w:r>
        <w:rPr>
          <w:rFonts w:cs="Tahoma"/>
          <w:color w:val="3D3D3E"/>
          <w:sz w:val="24"/>
          <w:szCs w:val="24"/>
        </w:rPr>
        <w:t>ách)</w:t>
      </w:r>
      <w:r>
        <w:rPr>
          <w:rFonts w:cs="Tahoma"/>
          <w:color w:val="3D3D3E"/>
          <w:sz w:val="24"/>
          <w:szCs w:val="24"/>
        </w:rPr>
        <w:br/>
        <w:t xml:space="preserve"> </w:t>
      </w:r>
      <w:r>
        <w:rPr>
          <w:rFonts w:cs="Tahoma"/>
          <w:color w:val="3D3D3E"/>
          <w:sz w:val="24"/>
          <w:szCs w:val="24"/>
        </w:rPr>
        <w:tab/>
      </w:r>
      <w:r>
        <w:rPr>
          <w:rFonts w:cs="Tahoma"/>
          <w:color w:val="3D3D3E"/>
          <w:sz w:val="24"/>
          <w:szCs w:val="24"/>
        </w:rPr>
        <w:tab/>
      </w:r>
      <w:r>
        <w:rPr>
          <w:rFonts w:cs="Tahoma"/>
          <w:color w:val="3D3D3E"/>
          <w:sz w:val="24"/>
          <w:szCs w:val="24"/>
        </w:rPr>
        <w:tab/>
      </w:r>
      <w:r w:rsidRPr="00420CFB">
        <w:rPr>
          <w:rFonts w:cs="Tahoma"/>
          <w:color w:val="3D3D3E"/>
          <w:sz w:val="24"/>
          <w:szCs w:val="24"/>
        </w:rPr>
        <w:t>2 obous</w:t>
      </w:r>
      <w:r>
        <w:rPr>
          <w:rFonts w:cs="Tahoma"/>
          <w:color w:val="3D3D3E"/>
          <w:sz w:val="24"/>
          <w:szCs w:val="24"/>
        </w:rPr>
        <w:t>tranné magnetické hrací plochy</w:t>
      </w:r>
      <w:r>
        <w:rPr>
          <w:rFonts w:cs="Tahoma"/>
          <w:color w:val="3D3D3E"/>
          <w:sz w:val="24"/>
          <w:szCs w:val="24"/>
        </w:rPr>
        <w:br/>
        <w:t xml:space="preserve"> </w:t>
      </w:r>
      <w:r>
        <w:rPr>
          <w:rFonts w:cs="Tahoma"/>
          <w:color w:val="3D3D3E"/>
          <w:sz w:val="24"/>
          <w:szCs w:val="24"/>
        </w:rPr>
        <w:tab/>
      </w:r>
      <w:r>
        <w:rPr>
          <w:rFonts w:cs="Tahoma"/>
          <w:color w:val="3D3D3E"/>
          <w:sz w:val="24"/>
          <w:szCs w:val="24"/>
        </w:rPr>
        <w:tab/>
      </w:r>
      <w:r>
        <w:rPr>
          <w:rFonts w:cs="Tahoma"/>
          <w:color w:val="3D3D3E"/>
          <w:sz w:val="24"/>
          <w:szCs w:val="24"/>
        </w:rPr>
        <w:tab/>
      </w:r>
      <w:r w:rsidRPr="00420CFB">
        <w:rPr>
          <w:rFonts w:cs="Tahoma"/>
          <w:color w:val="3D3D3E"/>
          <w:sz w:val="24"/>
          <w:szCs w:val="24"/>
        </w:rPr>
        <w:t>46 magnetických dílků (</w:t>
      </w:r>
      <w:r>
        <w:rPr>
          <w:rFonts w:cs="Tahoma"/>
          <w:color w:val="3D3D3E"/>
          <w:sz w:val="24"/>
          <w:szCs w:val="24"/>
        </w:rPr>
        <w:t xml:space="preserve">23ks červených a 23 fialových šipek) </w:t>
      </w:r>
      <w:r>
        <w:rPr>
          <w:rFonts w:cs="Tahoma"/>
          <w:color w:val="3D3D3E"/>
          <w:sz w:val="24"/>
          <w:szCs w:val="24"/>
        </w:rPr>
        <w:br/>
      </w:r>
      <w:bookmarkStart w:id="0" w:name="_GoBack"/>
      <w:bookmarkEnd w:id="0"/>
    </w:p>
    <w:sectPr w:rsidR="001C66F4" w:rsidRPr="00264B55" w:rsidSect="00CE7A7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7F" w:rsidRDefault="006C447F" w:rsidP="003035C5">
      <w:pPr>
        <w:spacing w:after="0" w:line="240" w:lineRule="auto"/>
      </w:pPr>
      <w:r>
        <w:separator/>
      </w:r>
    </w:p>
  </w:endnote>
  <w:endnote w:type="continuationSeparator" w:id="0">
    <w:p w:rsidR="006C447F" w:rsidRDefault="006C447F" w:rsidP="0030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7F" w:rsidRDefault="006C447F" w:rsidP="003035C5">
      <w:pPr>
        <w:spacing w:after="0" w:line="240" w:lineRule="auto"/>
      </w:pPr>
      <w:r>
        <w:separator/>
      </w:r>
    </w:p>
  </w:footnote>
  <w:footnote w:type="continuationSeparator" w:id="0">
    <w:p w:rsidR="006C447F" w:rsidRDefault="006C447F" w:rsidP="00303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E"/>
    <w:rsid w:val="00121BC8"/>
    <w:rsid w:val="001C66F4"/>
    <w:rsid w:val="001F4F6C"/>
    <w:rsid w:val="00264B55"/>
    <w:rsid w:val="00297ABA"/>
    <w:rsid w:val="003035C5"/>
    <w:rsid w:val="00305882"/>
    <w:rsid w:val="003B4E07"/>
    <w:rsid w:val="00420CFB"/>
    <w:rsid w:val="004464F0"/>
    <w:rsid w:val="006C447F"/>
    <w:rsid w:val="00765FA1"/>
    <w:rsid w:val="007B7FCC"/>
    <w:rsid w:val="00805D31"/>
    <w:rsid w:val="00CE7A7D"/>
    <w:rsid w:val="00DA2CFA"/>
    <w:rsid w:val="00DB0FAF"/>
    <w:rsid w:val="00EE10F4"/>
    <w:rsid w:val="00EE22D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2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5C5"/>
  </w:style>
  <w:style w:type="paragraph" w:styleId="Zpat">
    <w:name w:val="footer"/>
    <w:basedOn w:val="Normln"/>
    <w:link w:val="Zpat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5C5"/>
  </w:style>
  <w:style w:type="table" w:styleId="Mkatabulky">
    <w:name w:val="Table Grid"/>
    <w:basedOn w:val="Normlntabulka"/>
    <w:uiPriority w:val="59"/>
    <w:rsid w:val="0030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66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E1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2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5C5"/>
  </w:style>
  <w:style w:type="paragraph" w:styleId="Zpat">
    <w:name w:val="footer"/>
    <w:basedOn w:val="Normln"/>
    <w:link w:val="Zpat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5C5"/>
  </w:style>
  <w:style w:type="table" w:styleId="Mkatabulky">
    <w:name w:val="Table Grid"/>
    <w:basedOn w:val="Normlntabulka"/>
    <w:uiPriority w:val="59"/>
    <w:rsid w:val="0030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66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E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cp:lastPrinted>2022-03-30T08:42:00Z</cp:lastPrinted>
  <dcterms:created xsi:type="dcterms:W3CDTF">2022-05-30T10:53:00Z</dcterms:created>
  <dcterms:modified xsi:type="dcterms:W3CDTF">2022-05-30T10:53:00Z</dcterms:modified>
</cp:coreProperties>
</file>