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A4" w:rsidRPr="003C0904" w:rsidRDefault="009A606D" w:rsidP="004A0173">
      <w:pPr>
        <w:jc w:val="center"/>
        <w:rPr>
          <w:sz w:val="24"/>
        </w:rPr>
      </w:pPr>
      <w:r>
        <w:rPr>
          <w:b/>
          <w:color w:val="000000" w:themeColor="text1"/>
          <w:sz w:val="28"/>
          <w:szCs w:val="28"/>
        </w:rPr>
        <w:t>Ak</w:t>
      </w:r>
      <w:bookmarkStart w:id="0" w:name="_GoBack"/>
      <w:bookmarkEnd w:id="0"/>
      <w:r w:rsidR="007D530D" w:rsidRPr="003C0904">
        <w:rPr>
          <w:b/>
          <w:color w:val="000000" w:themeColor="text1"/>
          <w:sz w:val="28"/>
          <w:szCs w:val="28"/>
        </w:rPr>
        <w:t xml:space="preserve">tivity – </w:t>
      </w:r>
      <w:r w:rsidR="00AF5ABB" w:rsidRPr="003C0904">
        <w:rPr>
          <w:b/>
          <w:color w:val="000000" w:themeColor="text1"/>
          <w:sz w:val="28"/>
          <w:szCs w:val="28"/>
        </w:rPr>
        <w:t>Připravit se, pozor, teď!</w:t>
      </w:r>
    </w:p>
    <w:p w:rsidR="00341842" w:rsidRPr="007D530D" w:rsidRDefault="00341842" w:rsidP="00341842">
      <w:pPr>
        <w:rPr>
          <w:sz w:val="24"/>
        </w:rPr>
      </w:pPr>
      <w:r w:rsidRPr="007D530D">
        <w:rPr>
          <w:sz w:val="24"/>
        </w:rPr>
        <w:br/>
        <w:t xml:space="preserve">Zábavné aktivity této herní sady povzbuzují děti k pohybu a k učení barev, čísel </w:t>
      </w:r>
      <w:r w:rsidR="007D530D" w:rsidRPr="007D530D">
        <w:rPr>
          <w:sz w:val="24"/>
        </w:rPr>
        <w:t>a k pochopení a plnění úkolů</w:t>
      </w:r>
      <w:r w:rsidRPr="007D530D">
        <w:rPr>
          <w:sz w:val="24"/>
        </w:rPr>
        <w:t>. Podložky a kostky lze používat společně nebo jednotlivě pro různé aktivity.</w:t>
      </w:r>
    </w:p>
    <w:p w:rsidR="007D530D" w:rsidRPr="007E6170" w:rsidRDefault="007D530D" w:rsidP="00AF5ABB">
      <w:pPr>
        <w:rPr>
          <w:b/>
          <w:sz w:val="24"/>
          <w:szCs w:val="24"/>
        </w:rPr>
      </w:pPr>
      <w:r w:rsidRPr="007D530D">
        <w:rPr>
          <w:sz w:val="24"/>
        </w:rPr>
        <w:br/>
      </w:r>
      <w:r w:rsidRPr="007E6170">
        <w:rPr>
          <w:b/>
          <w:sz w:val="24"/>
          <w:szCs w:val="24"/>
        </w:rPr>
        <w:t>Pohyby na kostce:</w:t>
      </w:r>
      <w:r w:rsidR="004A0173">
        <w:rPr>
          <w:b/>
          <w:sz w:val="24"/>
          <w:szCs w:val="24"/>
        </w:rPr>
        <w:br/>
      </w:r>
    </w:p>
    <w:p w:rsidR="007D530D" w:rsidRPr="004A0173" w:rsidRDefault="007D530D" w:rsidP="007D530D">
      <w:pPr>
        <w:rPr>
          <w:b/>
          <w:sz w:val="24"/>
          <w:szCs w:val="24"/>
        </w:rPr>
      </w:pPr>
      <w:r w:rsidRPr="004A0173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32FD961D" wp14:editId="4574A73C">
            <wp:simplePos x="0" y="0"/>
            <wp:positionH relativeFrom="column">
              <wp:posOffset>635</wp:posOffset>
            </wp:positionH>
            <wp:positionV relativeFrom="paragraph">
              <wp:posOffset>73025</wp:posOffset>
            </wp:positionV>
            <wp:extent cx="497840" cy="655320"/>
            <wp:effectExtent l="0" t="0" r="0" b="0"/>
            <wp:wrapTight wrapText="bothSides">
              <wp:wrapPolygon edited="0">
                <wp:start x="0" y="0"/>
                <wp:lineTo x="0" y="20721"/>
                <wp:lineTo x="20663" y="20721"/>
                <wp:lineTo x="2066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173">
        <w:rPr>
          <w:b/>
          <w:sz w:val="24"/>
          <w:szCs w:val="24"/>
        </w:rPr>
        <w:t>Jumping Jack</w:t>
      </w:r>
    </w:p>
    <w:p w:rsidR="00430689" w:rsidRPr="007E6170" w:rsidRDefault="007D530D" w:rsidP="00AF5ABB">
      <w:pPr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7E6170">
        <w:rPr>
          <w:rFonts w:cs="Arial"/>
          <w:color w:val="000000" w:themeColor="text1"/>
          <w:sz w:val="24"/>
          <w:szCs w:val="24"/>
          <w:shd w:val="clear" w:color="auto" w:fill="FFFFFF"/>
        </w:rPr>
        <w:t>Skok do polohy s široce roztaženýma nohama a rukama nad hlavou, (někdy s tlesknutím) a poté se vraťte do polohy s nohama u sebe a pažemi po stranách.</w:t>
      </w:r>
      <w:r w:rsidRPr="007E6170">
        <w:rPr>
          <w:rFonts w:cs="Arial"/>
          <w:color w:val="000000" w:themeColor="text1"/>
          <w:sz w:val="24"/>
          <w:szCs w:val="24"/>
          <w:shd w:val="clear" w:color="auto" w:fill="FFFFFF"/>
        </w:rPr>
        <w:br/>
      </w:r>
    </w:p>
    <w:p w:rsidR="00AF5ABB" w:rsidRPr="004A0173" w:rsidRDefault="007D530D" w:rsidP="00AF5ABB">
      <w:pPr>
        <w:rPr>
          <w:b/>
          <w:sz w:val="24"/>
          <w:szCs w:val="24"/>
        </w:rPr>
      </w:pPr>
      <w:r w:rsidRPr="004A0173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280174BD" wp14:editId="5AE84A34">
            <wp:simplePos x="0" y="0"/>
            <wp:positionH relativeFrom="column">
              <wp:posOffset>635</wp:posOffset>
            </wp:positionH>
            <wp:positionV relativeFrom="paragraph">
              <wp:posOffset>56515</wp:posOffset>
            </wp:positionV>
            <wp:extent cx="497840" cy="661670"/>
            <wp:effectExtent l="0" t="0" r="0" b="5080"/>
            <wp:wrapTight wrapText="bothSides">
              <wp:wrapPolygon edited="0">
                <wp:start x="0" y="0"/>
                <wp:lineTo x="0" y="21144"/>
                <wp:lineTo x="20663" y="21144"/>
                <wp:lineTo x="2066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39"/>
                    <a:stretch/>
                  </pic:blipFill>
                  <pic:spPr bwMode="auto">
                    <a:xfrm>
                      <a:off x="0" y="0"/>
                      <a:ext cx="49784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173">
        <w:rPr>
          <w:b/>
          <w:sz w:val="24"/>
          <w:szCs w:val="24"/>
        </w:rPr>
        <w:t>Dřep</w:t>
      </w:r>
    </w:p>
    <w:p w:rsidR="00430689" w:rsidRPr="007E6170" w:rsidRDefault="007D530D" w:rsidP="007D530D">
      <w:pPr>
        <w:rPr>
          <w:rFonts w:cs="Arial"/>
          <w:color w:val="202122"/>
          <w:sz w:val="24"/>
          <w:szCs w:val="24"/>
          <w:shd w:val="clear" w:color="auto" w:fill="FFFFFF"/>
        </w:rPr>
      </w:pPr>
      <w:r w:rsidRPr="007E6170">
        <w:rPr>
          <w:sz w:val="24"/>
          <w:szCs w:val="24"/>
        </w:rPr>
        <w:t>Nejprve natáhněte ruce před sebe</w:t>
      </w:r>
      <w:r w:rsidR="00430689" w:rsidRPr="007E6170">
        <w:rPr>
          <w:sz w:val="24"/>
          <w:szCs w:val="24"/>
        </w:rPr>
        <w:t>,</w:t>
      </w:r>
      <w:r w:rsidRPr="007E6170">
        <w:rPr>
          <w:sz w:val="24"/>
          <w:szCs w:val="24"/>
        </w:rPr>
        <w:t xml:space="preserve"> </w:t>
      </w:r>
      <w:r w:rsidR="00430689" w:rsidRPr="007E6170">
        <w:rPr>
          <w:sz w:val="24"/>
          <w:szCs w:val="24"/>
        </w:rPr>
        <w:t>r</w:t>
      </w:r>
      <w:r w:rsidR="00430689" w:rsidRPr="007E6170">
        <w:rPr>
          <w:rFonts w:cs="Arial"/>
          <w:color w:val="202122"/>
          <w:sz w:val="24"/>
          <w:szCs w:val="24"/>
          <w:shd w:val="clear" w:color="auto" w:fill="FFFFFF"/>
        </w:rPr>
        <w:t>ozkročte se zhruba na šířku ramen a jděte dolů do dřepu.</w:t>
      </w:r>
      <w:r w:rsidR="004A0173">
        <w:rPr>
          <w:rFonts w:cs="Arial"/>
          <w:color w:val="202122"/>
          <w:sz w:val="24"/>
          <w:szCs w:val="24"/>
          <w:shd w:val="clear" w:color="auto" w:fill="FFFFFF"/>
        </w:rPr>
        <w:br/>
      </w:r>
    </w:p>
    <w:p w:rsidR="004A0173" w:rsidRDefault="007E6170" w:rsidP="00430689">
      <w:pPr>
        <w:rPr>
          <w:b/>
          <w:sz w:val="24"/>
          <w:szCs w:val="24"/>
        </w:rPr>
      </w:pPr>
      <w:r w:rsidRPr="004A0173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60107D11" wp14:editId="739ADC33">
            <wp:simplePos x="0" y="0"/>
            <wp:positionH relativeFrom="column">
              <wp:posOffset>635</wp:posOffset>
            </wp:positionH>
            <wp:positionV relativeFrom="paragraph">
              <wp:posOffset>59690</wp:posOffset>
            </wp:positionV>
            <wp:extent cx="496800" cy="651293"/>
            <wp:effectExtent l="0" t="0" r="0" b="0"/>
            <wp:wrapTight wrapText="bothSides">
              <wp:wrapPolygon edited="0">
                <wp:start x="0" y="0"/>
                <wp:lineTo x="0" y="20862"/>
                <wp:lineTo x="20716" y="20862"/>
                <wp:lineTo x="2071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5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689" w:rsidRPr="004A0173">
        <w:rPr>
          <w:b/>
          <w:sz w:val="24"/>
          <w:szCs w:val="24"/>
        </w:rPr>
        <w:t>Dotkněte se nohou</w:t>
      </w:r>
    </w:p>
    <w:p w:rsidR="007E6170" w:rsidRPr="007E6170" w:rsidRDefault="00430689" w:rsidP="00430689">
      <w:pPr>
        <w:rPr>
          <w:sz w:val="24"/>
          <w:szCs w:val="24"/>
        </w:rPr>
      </w:pPr>
      <w:r w:rsidRPr="007E6170">
        <w:rPr>
          <w:sz w:val="24"/>
          <w:szCs w:val="24"/>
        </w:rPr>
        <w:t>Chodidla dejte vedle sebe, ohněte trup dolů a zkuste se prsty dotknout chodidel</w:t>
      </w:r>
      <w:r w:rsidR="007E6170" w:rsidRPr="007E6170">
        <w:rPr>
          <w:sz w:val="24"/>
          <w:szCs w:val="24"/>
        </w:rPr>
        <w:t xml:space="preserve">. </w:t>
      </w:r>
      <w:r w:rsidRPr="007E6170">
        <w:rPr>
          <w:sz w:val="24"/>
          <w:szCs w:val="24"/>
        </w:rPr>
        <w:t>Nebo t</w:t>
      </w:r>
      <w:r w:rsidR="007E6170" w:rsidRPr="007E6170">
        <w:rPr>
          <w:sz w:val="24"/>
          <w:szCs w:val="24"/>
        </w:rPr>
        <w:t xml:space="preserve">rochu rozkročte nohy a střídavě se dotýkejte: pravou rukou levé nohy a levou rukou pravé nohy. </w:t>
      </w:r>
      <w:r w:rsidR="004A0173">
        <w:rPr>
          <w:sz w:val="24"/>
          <w:szCs w:val="24"/>
        </w:rPr>
        <w:br/>
      </w:r>
    </w:p>
    <w:p w:rsidR="004A0173" w:rsidRDefault="004A0173" w:rsidP="00430689">
      <w:pPr>
        <w:rPr>
          <w:b/>
          <w:sz w:val="24"/>
          <w:szCs w:val="24"/>
        </w:rPr>
      </w:pPr>
      <w:r w:rsidRPr="007E6170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2E85E866" wp14:editId="623154F0">
            <wp:simplePos x="0" y="0"/>
            <wp:positionH relativeFrom="column">
              <wp:posOffset>-4445</wp:posOffset>
            </wp:positionH>
            <wp:positionV relativeFrom="paragraph">
              <wp:posOffset>17780</wp:posOffset>
            </wp:positionV>
            <wp:extent cx="496570" cy="650240"/>
            <wp:effectExtent l="0" t="0" r="0" b="0"/>
            <wp:wrapTight wrapText="bothSides">
              <wp:wrapPolygon edited="0">
                <wp:start x="0" y="0"/>
                <wp:lineTo x="0" y="20883"/>
                <wp:lineTo x="20716" y="20883"/>
                <wp:lineTo x="2071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170" w:rsidRPr="004A0173">
        <w:rPr>
          <w:b/>
          <w:sz w:val="24"/>
          <w:szCs w:val="24"/>
        </w:rPr>
        <w:t>Běh na místě</w:t>
      </w:r>
    </w:p>
    <w:p w:rsidR="007E6170" w:rsidRDefault="007E6170" w:rsidP="00430689">
      <w:pPr>
        <w:rPr>
          <w:sz w:val="24"/>
          <w:szCs w:val="24"/>
        </w:rPr>
      </w:pPr>
      <w:r w:rsidRPr="007E6170">
        <w:rPr>
          <w:sz w:val="24"/>
          <w:szCs w:val="24"/>
        </w:rPr>
        <w:t>Stůjte na místě a pohybujte rukama a nohama jako pří běhu.</w:t>
      </w:r>
    </w:p>
    <w:p w:rsidR="004A0173" w:rsidRDefault="004A0173" w:rsidP="00430689">
      <w:pPr>
        <w:rPr>
          <w:sz w:val="24"/>
          <w:szCs w:val="24"/>
        </w:rPr>
      </w:pPr>
    </w:p>
    <w:p w:rsidR="004A0173" w:rsidRDefault="004A0173" w:rsidP="007E6170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 wp14:anchorId="6D18CD03" wp14:editId="6B7DD2AA">
            <wp:simplePos x="0" y="0"/>
            <wp:positionH relativeFrom="column">
              <wp:posOffset>-4445</wp:posOffset>
            </wp:positionH>
            <wp:positionV relativeFrom="paragraph">
              <wp:posOffset>1274445</wp:posOffset>
            </wp:positionV>
            <wp:extent cx="45720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0700" y="21268"/>
                <wp:lineTo x="2070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170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 wp14:anchorId="5507B739" wp14:editId="240CDC1A">
            <wp:simplePos x="0" y="0"/>
            <wp:positionH relativeFrom="column">
              <wp:posOffset>-4445</wp:posOffset>
            </wp:positionH>
            <wp:positionV relativeFrom="paragraph">
              <wp:posOffset>61595</wp:posOffset>
            </wp:positionV>
            <wp:extent cx="496570" cy="560705"/>
            <wp:effectExtent l="0" t="0" r="0" b="0"/>
            <wp:wrapTight wrapText="bothSides">
              <wp:wrapPolygon edited="0">
                <wp:start x="0" y="0"/>
                <wp:lineTo x="0" y="20548"/>
                <wp:lineTo x="20716" y="20548"/>
                <wp:lineTo x="20716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w:t xml:space="preserve"> </w:t>
      </w:r>
      <w:r w:rsidR="007E6170" w:rsidRPr="004A0173">
        <w:rPr>
          <w:b/>
          <w:sz w:val="24"/>
          <w:szCs w:val="24"/>
        </w:rPr>
        <w:t>Kroužení pažemi ​​</w:t>
      </w:r>
    </w:p>
    <w:p w:rsidR="004A0173" w:rsidRDefault="007E6170" w:rsidP="007E6170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7E6170">
        <w:rPr>
          <w:rFonts w:cs="Arial"/>
          <w:color w:val="202122"/>
          <w:sz w:val="24"/>
          <w:szCs w:val="24"/>
          <w:shd w:val="clear" w:color="auto" w:fill="FFFFFF"/>
        </w:rPr>
        <w:t>ozkročte se zhruba na šířku ramen</w:t>
      </w:r>
      <w:r>
        <w:rPr>
          <w:rFonts w:cs="Arial"/>
          <w:color w:val="202122"/>
          <w:sz w:val="24"/>
          <w:szCs w:val="24"/>
          <w:shd w:val="clear" w:color="auto" w:fill="FFFFFF"/>
        </w:rPr>
        <w:t>, n</w:t>
      </w:r>
      <w:r w:rsidRPr="007E6170">
        <w:rPr>
          <w:sz w:val="24"/>
          <w:szCs w:val="24"/>
        </w:rPr>
        <w:t xml:space="preserve">atáhněte ruce do stran a </w:t>
      </w:r>
      <w:r>
        <w:rPr>
          <w:sz w:val="24"/>
          <w:szCs w:val="24"/>
        </w:rPr>
        <w:t xml:space="preserve">pomalu kroužíte rameny. Lze také </w:t>
      </w:r>
      <w:r w:rsidR="004A0173">
        <w:rPr>
          <w:sz w:val="24"/>
          <w:szCs w:val="24"/>
        </w:rPr>
        <w:t xml:space="preserve">kroužit </w:t>
      </w:r>
      <w:r>
        <w:rPr>
          <w:sz w:val="24"/>
          <w:szCs w:val="24"/>
        </w:rPr>
        <w:t xml:space="preserve">lokty nebo zápěstím. </w:t>
      </w:r>
    </w:p>
    <w:p w:rsidR="004A0173" w:rsidRDefault="004A0173" w:rsidP="007E6170">
      <w:pPr>
        <w:rPr>
          <w:b/>
          <w:sz w:val="24"/>
          <w:szCs w:val="24"/>
        </w:rPr>
      </w:pPr>
      <w:r w:rsidRPr="004A0173">
        <w:rPr>
          <w:b/>
          <w:sz w:val="24"/>
          <w:szCs w:val="24"/>
        </w:rPr>
        <w:br/>
        <w:t>Poskakování</w:t>
      </w:r>
    </w:p>
    <w:p w:rsidR="00352CB7" w:rsidRDefault="004A0173" w:rsidP="007E617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Dělejte </w:t>
      </w:r>
      <w:r w:rsidRPr="004A0173">
        <w:rPr>
          <w:sz w:val="24"/>
          <w:szCs w:val="24"/>
        </w:rPr>
        <w:t>malé</w:t>
      </w:r>
      <w:r>
        <w:rPr>
          <w:sz w:val="24"/>
          <w:szCs w:val="24"/>
        </w:rPr>
        <w:t xml:space="preserve"> poskoky vpřed nebo vzad s nohama u sebe.  Nebo můžete </w:t>
      </w:r>
      <w:r w:rsidRPr="004A0173">
        <w:rPr>
          <w:sz w:val="24"/>
          <w:szCs w:val="24"/>
        </w:rPr>
        <w:t xml:space="preserve">skákat </w:t>
      </w:r>
      <w:r>
        <w:rPr>
          <w:sz w:val="24"/>
          <w:szCs w:val="24"/>
        </w:rPr>
        <w:br/>
      </w:r>
      <w:r w:rsidRPr="004A0173">
        <w:rPr>
          <w:sz w:val="24"/>
          <w:szCs w:val="24"/>
        </w:rPr>
        <w:t>na jedné noze.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4A0173" w:rsidRPr="003C0904" w:rsidRDefault="003C0904" w:rsidP="004A0173">
      <w:pPr>
        <w:rPr>
          <w:b/>
          <w:sz w:val="24"/>
          <w:szCs w:val="24"/>
        </w:rPr>
      </w:pPr>
      <w:r w:rsidRPr="003C0904">
        <w:rPr>
          <w:b/>
          <w:sz w:val="26"/>
          <w:szCs w:val="26"/>
        </w:rPr>
        <w:lastRenderedPageBreak/>
        <w:t>Možnosti aktivity:</w:t>
      </w:r>
      <w:r w:rsidRPr="003C0904">
        <w:rPr>
          <w:sz w:val="24"/>
          <w:szCs w:val="24"/>
        </w:rPr>
        <w:t xml:space="preserve"> </w:t>
      </w:r>
      <w:r w:rsidR="00352CB7">
        <w:rPr>
          <w:sz w:val="24"/>
          <w:szCs w:val="24"/>
        </w:rPr>
        <w:br/>
      </w:r>
      <w:r w:rsidR="004A0173">
        <w:rPr>
          <w:sz w:val="24"/>
          <w:szCs w:val="24"/>
        </w:rPr>
        <w:br/>
      </w:r>
      <w:r w:rsidR="008B16AD" w:rsidRPr="003C0904">
        <w:rPr>
          <w:b/>
          <w:sz w:val="24"/>
          <w:szCs w:val="24"/>
          <w:u w:val="single"/>
        </w:rPr>
        <w:t>Cvičení</w:t>
      </w:r>
      <w:r>
        <w:rPr>
          <w:b/>
          <w:sz w:val="24"/>
          <w:szCs w:val="24"/>
        </w:rPr>
        <w:br/>
      </w:r>
      <w:r w:rsidR="00855020">
        <w:rPr>
          <w:sz w:val="24"/>
          <w:szCs w:val="24"/>
        </w:rPr>
        <w:t>1. Rozmístěte</w:t>
      </w:r>
      <w:r w:rsidR="004A0173" w:rsidRPr="004A0173">
        <w:rPr>
          <w:sz w:val="24"/>
          <w:szCs w:val="24"/>
        </w:rPr>
        <w:t xml:space="preserve"> podložky po místnosti a požádejte každého studenta, aby se postavil na podložku. Ujistěte se, že se kaž</w:t>
      </w:r>
      <w:r w:rsidR="00114B2C">
        <w:rPr>
          <w:sz w:val="24"/>
          <w:szCs w:val="24"/>
        </w:rPr>
        <w:t>dá barva objeví alespoň jednou.</w:t>
      </w:r>
      <w:r w:rsidR="008B16AD">
        <w:rPr>
          <w:sz w:val="24"/>
          <w:szCs w:val="24"/>
        </w:rPr>
        <w:br/>
      </w:r>
      <w:r w:rsidR="004A0173" w:rsidRPr="004A0173">
        <w:rPr>
          <w:sz w:val="24"/>
          <w:szCs w:val="24"/>
        </w:rPr>
        <w:t>2. Hoďte všemi třemi</w:t>
      </w:r>
      <w:r w:rsidR="00855020">
        <w:rPr>
          <w:sz w:val="24"/>
          <w:szCs w:val="24"/>
        </w:rPr>
        <w:t xml:space="preserve"> kostkami a oznamte výsledek. Děti</w:t>
      </w:r>
      <w:r w:rsidR="004A0173" w:rsidRPr="004A0173">
        <w:rPr>
          <w:sz w:val="24"/>
          <w:szCs w:val="24"/>
        </w:rPr>
        <w:t xml:space="preserve"> nyní postupují tak, jak je znázor</w:t>
      </w:r>
      <w:r w:rsidR="00855020">
        <w:rPr>
          <w:sz w:val="24"/>
          <w:szCs w:val="24"/>
        </w:rPr>
        <w:t>něno na kost</w:t>
      </w:r>
      <w:r w:rsidR="00114B2C">
        <w:rPr>
          <w:sz w:val="24"/>
          <w:szCs w:val="24"/>
        </w:rPr>
        <w:t>kách</w:t>
      </w:r>
      <w:r w:rsidR="00855020">
        <w:rPr>
          <w:sz w:val="24"/>
          <w:szCs w:val="24"/>
        </w:rPr>
        <w:t>. Příklad: Pokud padne skákání, 3 a červená barva, všichni</w:t>
      </w:r>
      <w:r w:rsidR="00114B2C">
        <w:rPr>
          <w:sz w:val="24"/>
          <w:szCs w:val="24"/>
        </w:rPr>
        <w:t xml:space="preserve"> stojící na červené podložce</w:t>
      </w:r>
      <w:r w:rsidR="00855020">
        <w:rPr>
          <w:sz w:val="24"/>
          <w:szCs w:val="24"/>
        </w:rPr>
        <w:t xml:space="preserve"> </w:t>
      </w:r>
      <w:r w:rsidR="004A0173" w:rsidRPr="004A0173">
        <w:rPr>
          <w:sz w:val="24"/>
          <w:szCs w:val="24"/>
        </w:rPr>
        <w:t>m</w:t>
      </w:r>
      <w:r w:rsidR="00855020">
        <w:rPr>
          <w:sz w:val="24"/>
          <w:szCs w:val="24"/>
        </w:rPr>
        <w:t xml:space="preserve">usí 3x poskočit. </w:t>
      </w:r>
      <w:r w:rsidR="008B16AD">
        <w:rPr>
          <w:sz w:val="24"/>
          <w:szCs w:val="24"/>
        </w:rPr>
        <w:br/>
      </w:r>
      <w:r w:rsidR="004A0173" w:rsidRPr="004A0173">
        <w:rPr>
          <w:sz w:val="24"/>
          <w:szCs w:val="24"/>
        </w:rPr>
        <w:t xml:space="preserve">3. Zvláštnost barevné kostky: Pokud </w:t>
      </w:r>
      <w:r w:rsidR="00114B2C">
        <w:rPr>
          <w:sz w:val="24"/>
          <w:szCs w:val="24"/>
        </w:rPr>
        <w:t>padne pole se</w:t>
      </w:r>
      <w:r w:rsidR="004A0173" w:rsidRPr="004A0173">
        <w:rPr>
          <w:sz w:val="24"/>
          <w:szCs w:val="24"/>
        </w:rPr>
        <w:t xml:space="preserve"> všemi barvami,</w:t>
      </w:r>
      <w:r w:rsidR="00114B2C">
        <w:rPr>
          <w:sz w:val="24"/>
          <w:szCs w:val="24"/>
        </w:rPr>
        <w:t xml:space="preserve"> cvičí všichni!</w:t>
      </w:r>
    </w:p>
    <w:p w:rsidR="008B16AD" w:rsidRPr="003C0904" w:rsidRDefault="00114B2C" w:rsidP="008B16AD">
      <w:pPr>
        <w:rPr>
          <w:sz w:val="24"/>
          <w:szCs w:val="24"/>
        </w:rPr>
      </w:pPr>
      <w:r w:rsidRPr="00114B2C">
        <w:rPr>
          <w:i/>
          <w:sz w:val="24"/>
          <w:szCs w:val="24"/>
        </w:rPr>
        <w:t>Alternativní verze hry:</w:t>
      </w:r>
      <w:r>
        <w:rPr>
          <w:sz w:val="24"/>
          <w:szCs w:val="24"/>
        </w:rPr>
        <w:br/>
      </w:r>
      <w:r w:rsidRPr="00114B2C">
        <w:rPr>
          <w:sz w:val="24"/>
          <w:szCs w:val="24"/>
        </w:rPr>
        <w:t xml:space="preserve">• </w:t>
      </w:r>
      <w:r>
        <w:rPr>
          <w:sz w:val="24"/>
          <w:szCs w:val="24"/>
        </w:rPr>
        <w:t>Pro zapojení všech dětí najedou, pou</w:t>
      </w:r>
      <w:r w:rsidRPr="00114B2C">
        <w:rPr>
          <w:sz w:val="24"/>
          <w:szCs w:val="24"/>
        </w:rPr>
        <w:t>žívejte pouze sportovní a</w:t>
      </w:r>
      <w:r>
        <w:rPr>
          <w:sz w:val="24"/>
          <w:szCs w:val="24"/>
        </w:rPr>
        <w:t xml:space="preserve"> číselnou kostku.</w:t>
      </w:r>
      <w:r>
        <w:rPr>
          <w:sz w:val="24"/>
          <w:szCs w:val="24"/>
        </w:rPr>
        <w:br/>
      </w:r>
      <w:r w:rsidRPr="00114B2C">
        <w:rPr>
          <w:sz w:val="24"/>
          <w:szCs w:val="24"/>
        </w:rPr>
        <w:t>• Použ</w:t>
      </w:r>
      <w:r>
        <w:rPr>
          <w:sz w:val="24"/>
          <w:szCs w:val="24"/>
        </w:rPr>
        <w:t>ívejte pouze sportovní a barevnou kostku</w:t>
      </w:r>
      <w:r w:rsidRPr="00114B2C">
        <w:rPr>
          <w:sz w:val="24"/>
          <w:szCs w:val="24"/>
        </w:rPr>
        <w:t xml:space="preserve">. </w:t>
      </w:r>
      <w:r>
        <w:rPr>
          <w:sz w:val="24"/>
          <w:szCs w:val="24"/>
        </w:rPr>
        <w:t>Sami nahlaste požadované číslo a podle něj budou děti cvi</w:t>
      </w:r>
      <w:r w:rsidR="003C0904">
        <w:rPr>
          <w:sz w:val="24"/>
          <w:szCs w:val="24"/>
        </w:rPr>
        <w:t>čení opakovat.</w:t>
      </w:r>
      <w:r w:rsidR="003C0904">
        <w:rPr>
          <w:sz w:val="24"/>
          <w:szCs w:val="24"/>
        </w:rPr>
        <w:br/>
      </w:r>
      <w:r w:rsidR="003C0904">
        <w:rPr>
          <w:sz w:val="24"/>
          <w:szCs w:val="24"/>
        </w:rPr>
        <w:br/>
      </w:r>
      <w:r w:rsidR="008B16AD" w:rsidRPr="003C0904">
        <w:rPr>
          <w:b/>
          <w:sz w:val="24"/>
          <w:szCs w:val="24"/>
          <w:u w:val="single"/>
        </w:rPr>
        <w:t>Matematické procvičování</w:t>
      </w:r>
      <w:r w:rsidR="003C0904">
        <w:rPr>
          <w:b/>
          <w:sz w:val="24"/>
          <w:szCs w:val="24"/>
        </w:rPr>
        <w:br/>
      </w:r>
      <w:r w:rsidR="008B16AD" w:rsidRPr="008B16AD">
        <w:rPr>
          <w:sz w:val="24"/>
          <w:szCs w:val="24"/>
        </w:rPr>
        <w:t>Procvičte si jednoduché úlohy sčítání! K této aktivitě potřebujete po</w:t>
      </w:r>
      <w:r w:rsidR="008B16AD">
        <w:rPr>
          <w:sz w:val="24"/>
          <w:szCs w:val="24"/>
        </w:rPr>
        <w:t>uze barevnou a číselnou kostku.</w:t>
      </w:r>
    </w:p>
    <w:p w:rsidR="00352CB7" w:rsidRPr="003C0904" w:rsidRDefault="008B16AD" w:rsidP="00352CB7">
      <w:pPr>
        <w:rPr>
          <w:sz w:val="24"/>
          <w:szCs w:val="24"/>
        </w:rPr>
      </w:pPr>
      <w:r w:rsidRPr="008B16AD">
        <w:rPr>
          <w:sz w:val="24"/>
          <w:szCs w:val="24"/>
        </w:rPr>
        <w:t xml:space="preserve">1. Rozložte v místnosti podložku každé barvy a nechte </w:t>
      </w:r>
      <w:r>
        <w:rPr>
          <w:sz w:val="24"/>
          <w:szCs w:val="24"/>
        </w:rPr>
        <w:t>děti stoupnout si na podložku.</w:t>
      </w:r>
      <w:r>
        <w:rPr>
          <w:sz w:val="24"/>
          <w:szCs w:val="24"/>
        </w:rPr>
        <w:br/>
      </w:r>
      <w:r w:rsidRPr="008B16AD">
        <w:rPr>
          <w:sz w:val="24"/>
          <w:szCs w:val="24"/>
        </w:rPr>
        <w:t xml:space="preserve">2. </w:t>
      </w:r>
      <w:r>
        <w:rPr>
          <w:sz w:val="24"/>
          <w:szCs w:val="24"/>
        </w:rPr>
        <w:t>Jedno z dětí řekne číslo.</w:t>
      </w:r>
      <w:r>
        <w:rPr>
          <w:sz w:val="24"/>
          <w:szCs w:val="24"/>
        </w:rPr>
        <w:br/>
        <w:t xml:space="preserve">3. Potom hoďte </w:t>
      </w:r>
      <w:r w:rsidRPr="008B16AD">
        <w:rPr>
          <w:sz w:val="24"/>
          <w:szCs w:val="24"/>
        </w:rPr>
        <w:t>číselnou kostkou. P</w:t>
      </w:r>
      <w:r>
        <w:rPr>
          <w:sz w:val="24"/>
          <w:szCs w:val="24"/>
        </w:rPr>
        <w:t>řičtěte</w:t>
      </w:r>
      <w:r w:rsidRPr="008B16AD">
        <w:rPr>
          <w:sz w:val="24"/>
          <w:szCs w:val="24"/>
        </w:rPr>
        <w:t xml:space="preserve"> hozené </w:t>
      </w:r>
      <w:r>
        <w:rPr>
          <w:sz w:val="24"/>
          <w:szCs w:val="24"/>
        </w:rPr>
        <w:t>číslo k dříve oznámenému číslu.</w:t>
      </w:r>
      <w:r>
        <w:rPr>
          <w:sz w:val="24"/>
          <w:szCs w:val="24"/>
        </w:rPr>
        <w:br/>
        <w:t>4. Všichni</w:t>
      </w:r>
      <w:r w:rsidRPr="008B16AD">
        <w:rPr>
          <w:sz w:val="24"/>
          <w:szCs w:val="24"/>
        </w:rPr>
        <w:t xml:space="preserve"> si v hlavě spočítají </w:t>
      </w:r>
      <w:r>
        <w:rPr>
          <w:sz w:val="24"/>
          <w:szCs w:val="24"/>
        </w:rPr>
        <w:t xml:space="preserve">výsledek. </w:t>
      </w:r>
      <w:r>
        <w:rPr>
          <w:sz w:val="24"/>
          <w:szCs w:val="24"/>
        </w:rPr>
        <w:br/>
        <w:t xml:space="preserve">5. Hoďte barevnou kostkou. Dítě stojící na </w:t>
      </w:r>
      <w:r w:rsidRPr="008B16AD">
        <w:rPr>
          <w:sz w:val="24"/>
          <w:szCs w:val="24"/>
        </w:rPr>
        <w:t>podložce</w:t>
      </w:r>
      <w:r>
        <w:rPr>
          <w:sz w:val="24"/>
          <w:szCs w:val="24"/>
        </w:rPr>
        <w:t>, jejíž barva padla a vysloví řešení.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8B16AD"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Stejný herní postup lze využít i při odčítání, násobení nebo dělení. </w:t>
      </w:r>
      <w:r w:rsidR="003C0904">
        <w:rPr>
          <w:b/>
          <w:sz w:val="24"/>
          <w:szCs w:val="24"/>
        </w:rPr>
        <w:br/>
      </w:r>
      <w:r w:rsidR="003C0904" w:rsidRPr="003C0904">
        <w:rPr>
          <w:b/>
          <w:sz w:val="24"/>
          <w:szCs w:val="24"/>
          <w:u w:val="single"/>
        </w:rPr>
        <w:br/>
      </w:r>
      <w:r w:rsidR="00352CB7" w:rsidRPr="003C0904">
        <w:rPr>
          <w:b/>
          <w:sz w:val="24"/>
          <w:szCs w:val="24"/>
          <w:u w:val="single"/>
        </w:rPr>
        <w:t>Sestavení skupin pomocí kostek</w:t>
      </w:r>
      <w:r w:rsidR="00352CB7" w:rsidRPr="00352CB7">
        <w:rPr>
          <w:b/>
          <w:sz w:val="24"/>
          <w:szCs w:val="24"/>
        </w:rPr>
        <w:t xml:space="preserve"> </w:t>
      </w:r>
      <w:r w:rsidR="003C0904">
        <w:rPr>
          <w:b/>
          <w:sz w:val="24"/>
          <w:szCs w:val="24"/>
        </w:rPr>
        <w:br/>
      </w:r>
      <w:r w:rsidRPr="008B16AD">
        <w:rPr>
          <w:sz w:val="24"/>
          <w:szCs w:val="24"/>
        </w:rPr>
        <w:t xml:space="preserve">1. Každý student hodí barevnou kostkou a vezme si </w:t>
      </w:r>
      <w:r w:rsidR="00352CB7">
        <w:rPr>
          <w:sz w:val="24"/>
          <w:szCs w:val="24"/>
        </w:rPr>
        <w:t>odpovídající barevnou podložku.</w:t>
      </w:r>
      <w:r w:rsidR="00352CB7">
        <w:rPr>
          <w:sz w:val="24"/>
          <w:szCs w:val="24"/>
        </w:rPr>
        <w:br/>
      </w:r>
      <w:r w:rsidRPr="008B16AD">
        <w:rPr>
          <w:sz w:val="24"/>
          <w:szCs w:val="24"/>
        </w:rPr>
        <w:t>2. Studenti stejné barvy utvoří skupinu a zahrají si aktivitu dle vlastního výběru.</w:t>
      </w:r>
      <w:r w:rsidR="00352CB7">
        <w:rPr>
          <w:sz w:val="24"/>
          <w:szCs w:val="24"/>
        </w:rPr>
        <w:br/>
      </w:r>
      <w:r w:rsidR="003C0904">
        <w:rPr>
          <w:sz w:val="24"/>
          <w:szCs w:val="24"/>
        </w:rPr>
        <w:br/>
      </w:r>
      <w:r w:rsidR="003C0904">
        <w:rPr>
          <w:b/>
          <w:sz w:val="24"/>
          <w:szCs w:val="24"/>
        </w:rPr>
        <w:br/>
      </w:r>
      <w:r w:rsidR="003C0904" w:rsidRPr="00352CB7">
        <w:rPr>
          <w:b/>
          <w:sz w:val="24"/>
          <w:szCs w:val="24"/>
        </w:rPr>
        <w:t>Poznámka: Abyste se vyhnuli zranění, ukažte si jednotlivé cviky, před zahájením aktivity. Tím zajistíte správné provedení všech cviků! Cvičení přizpůsobte schopnostem jednotlivých dětí nebo v případě potřeby některé cviky vynechejte.</w:t>
      </w:r>
      <w:r w:rsidR="003C0904">
        <w:rPr>
          <w:sz w:val="24"/>
          <w:szCs w:val="24"/>
        </w:rPr>
        <w:t xml:space="preserve"> </w:t>
      </w:r>
      <w:r w:rsidR="003C0904">
        <w:rPr>
          <w:b/>
          <w:sz w:val="24"/>
          <w:szCs w:val="24"/>
        </w:rPr>
        <w:br/>
      </w:r>
      <w:r w:rsidR="003C0904">
        <w:rPr>
          <w:b/>
          <w:sz w:val="24"/>
          <w:szCs w:val="24"/>
        </w:rPr>
        <w:br/>
      </w:r>
      <w:r w:rsidR="003C0904">
        <w:rPr>
          <w:b/>
          <w:sz w:val="24"/>
          <w:szCs w:val="24"/>
        </w:rPr>
        <w:br/>
      </w:r>
      <w:r w:rsidR="00352CB7" w:rsidRPr="003C0904">
        <w:rPr>
          <w:b/>
          <w:sz w:val="24"/>
          <w:szCs w:val="24"/>
        </w:rPr>
        <w:t>Sada obsahuje:</w:t>
      </w:r>
      <w:r w:rsidR="00352CB7" w:rsidRPr="00352CB7">
        <w:rPr>
          <w:sz w:val="24"/>
          <w:szCs w:val="24"/>
        </w:rPr>
        <w:t xml:space="preserve"> </w:t>
      </w:r>
    </w:p>
    <w:p w:rsidR="00352CB7" w:rsidRDefault="00352CB7" w:rsidP="00352CB7">
      <w:pPr>
        <w:rPr>
          <w:sz w:val="24"/>
          <w:szCs w:val="24"/>
        </w:rPr>
      </w:pPr>
      <w:r w:rsidRPr="00352CB7">
        <w:rPr>
          <w:sz w:val="24"/>
          <w:szCs w:val="24"/>
        </w:rPr>
        <w:t>• 25 kulatých barevných podložek (</w:t>
      </w:r>
      <w:r w:rsidR="003C0904">
        <w:rPr>
          <w:sz w:val="24"/>
          <w:szCs w:val="24"/>
        </w:rPr>
        <w:t xml:space="preserve">v 5 barvách) rozměr </w:t>
      </w:r>
      <w:r>
        <w:rPr>
          <w:sz w:val="24"/>
          <w:szCs w:val="24"/>
        </w:rPr>
        <w:t>- cca 25 cm</w:t>
      </w:r>
      <w:r>
        <w:rPr>
          <w:sz w:val="24"/>
          <w:szCs w:val="24"/>
        </w:rPr>
        <w:br/>
      </w:r>
      <w:r w:rsidRPr="00352CB7">
        <w:rPr>
          <w:sz w:val="24"/>
          <w:szCs w:val="24"/>
        </w:rPr>
        <w:t>• Barevná kostka</w:t>
      </w:r>
      <w:r>
        <w:rPr>
          <w:sz w:val="24"/>
          <w:szCs w:val="24"/>
        </w:rPr>
        <w:br/>
      </w:r>
      <w:r w:rsidR="003C0904">
        <w:rPr>
          <w:sz w:val="24"/>
          <w:szCs w:val="24"/>
        </w:rPr>
        <w:t>• Sportovní kostka</w:t>
      </w:r>
      <w:r w:rsidR="003C0904">
        <w:rPr>
          <w:sz w:val="24"/>
          <w:szCs w:val="24"/>
        </w:rPr>
        <w:br/>
      </w:r>
      <w:r w:rsidRPr="00352CB7">
        <w:rPr>
          <w:sz w:val="24"/>
          <w:szCs w:val="24"/>
        </w:rPr>
        <w:t>• Kostka s číslem</w:t>
      </w:r>
    </w:p>
    <w:sectPr w:rsidR="00352CB7" w:rsidSect="004A017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BB"/>
    <w:rsid w:val="00114B2C"/>
    <w:rsid w:val="00121BC8"/>
    <w:rsid w:val="00305882"/>
    <w:rsid w:val="00341842"/>
    <w:rsid w:val="00352CB7"/>
    <w:rsid w:val="003C0904"/>
    <w:rsid w:val="00430689"/>
    <w:rsid w:val="004A0173"/>
    <w:rsid w:val="007D530D"/>
    <w:rsid w:val="007E6170"/>
    <w:rsid w:val="00855020"/>
    <w:rsid w:val="00874109"/>
    <w:rsid w:val="008B16AD"/>
    <w:rsid w:val="008B3617"/>
    <w:rsid w:val="009A606D"/>
    <w:rsid w:val="00AF5ABB"/>
    <w:rsid w:val="00B23B14"/>
    <w:rsid w:val="00B4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5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30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B1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5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30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B1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Pekárková</dc:creator>
  <cp:lastModifiedBy>Jarmila Pekárková</cp:lastModifiedBy>
  <cp:revision>5</cp:revision>
  <dcterms:created xsi:type="dcterms:W3CDTF">2022-02-28T07:33:00Z</dcterms:created>
  <dcterms:modified xsi:type="dcterms:W3CDTF">2022-09-06T08:22:00Z</dcterms:modified>
</cp:coreProperties>
</file>