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F3A" w:rsidRDefault="002113F7" w:rsidP="00D05F3A">
      <w:pPr>
        <w:ind w:right="200"/>
        <w:jc w:val="center"/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>91310</w:t>
      </w:r>
      <w:r w:rsidR="00CA07C5">
        <w:rPr>
          <w:rFonts w:eastAsia="Arial" w:cs="Arial"/>
          <w:b/>
          <w:bCs/>
          <w:sz w:val="40"/>
          <w:szCs w:val="40"/>
        </w:rPr>
        <w:t>4</w:t>
      </w:r>
      <w:r w:rsidR="00D05F3A">
        <w:rPr>
          <w:rFonts w:eastAsia="Arial" w:cs="Arial"/>
          <w:b/>
          <w:bCs/>
          <w:sz w:val="40"/>
          <w:szCs w:val="40"/>
        </w:rPr>
        <w:t xml:space="preserve"> – Kódovací </w:t>
      </w:r>
      <w:r w:rsidR="00CA07C5">
        <w:rPr>
          <w:rFonts w:eastAsia="Arial" w:cs="Arial"/>
          <w:b/>
          <w:bCs/>
          <w:sz w:val="40"/>
          <w:szCs w:val="40"/>
        </w:rPr>
        <w:t>drak</w:t>
      </w:r>
    </w:p>
    <w:p w:rsidR="002A5F90" w:rsidRDefault="00D05F3A" w:rsidP="00B467DD">
      <w:pPr>
        <w:jc w:val="center"/>
        <w:rPr>
          <w:b/>
          <w:sz w:val="32"/>
        </w:rPr>
      </w:pPr>
      <w:r>
        <w:rPr>
          <w:b/>
          <w:sz w:val="32"/>
        </w:rPr>
        <w:t>Návod</w:t>
      </w:r>
    </w:p>
    <w:p w:rsidR="00E85D88" w:rsidRPr="00E85D88" w:rsidRDefault="00E85D88" w:rsidP="00E85D88">
      <w:pPr>
        <w:rPr>
          <w:b/>
          <w:sz w:val="32"/>
        </w:rPr>
      </w:pPr>
    </w:p>
    <w:p w:rsidR="00E85D88" w:rsidRPr="00E85D88" w:rsidRDefault="00E85D88" w:rsidP="00E85D88">
      <w:pPr>
        <w:rPr>
          <w:b/>
          <w:sz w:val="24"/>
        </w:rPr>
      </w:pPr>
      <w:r w:rsidRPr="00E85D88">
        <w:rPr>
          <w:b/>
          <w:sz w:val="24"/>
        </w:rPr>
        <w:t>Kódování</w:t>
      </w:r>
      <w:r>
        <w:rPr>
          <w:b/>
          <w:sz w:val="24"/>
        </w:rPr>
        <w:t xml:space="preserve"> je skvělý způsob jak zabavit děti, ale také lze díky němu procvičit</w:t>
      </w:r>
      <w:r w:rsidRPr="00E85D88">
        <w:rPr>
          <w:b/>
          <w:sz w:val="24"/>
        </w:rPr>
        <w:t>:</w:t>
      </w:r>
    </w:p>
    <w:p w:rsidR="0075733F" w:rsidRDefault="004D303A" w:rsidP="00E85D88">
      <w:r>
        <w:t>1. Základny</w:t>
      </w:r>
      <w:r w:rsidR="00E85D88">
        <w:t xml:space="preserve"> kódování a prostorové koncepty</w:t>
      </w:r>
      <w:r w:rsidR="00E85D88">
        <w:br/>
        <w:t>2. Krit</w:t>
      </w:r>
      <w:r>
        <w:t>ické myšlení</w:t>
      </w:r>
      <w:r>
        <w:br/>
        <w:t>3. Sekvenční logiku</w:t>
      </w:r>
      <w:r>
        <w:br/>
        <w:t>4. Spolupráci a týmovou</w:t>
      </w:r>
      <w:r w:rsidR="00E85D88">
        <w:t xml:space="preserve"> práci</w:t>
      </w:r>
      <w:r w:rsidR="00E85D88">
        <w:br/>
      </w:r>
      <w:r w:rsidR="0075733F">
        <w:br/>
      </w:r>
      <w:r w:rsidR="00E85D88">
        <w:br/>
      </w:r>
      <w:r w:rsidR="00E85D88" w:rsidRPr="0075733F">
        <w:rPr>
          <w:b/>
          <w:sz w:val="24"/>
        </w:rPr>
        <w:t xml:space="preserve">Sada obsahuje:  </w:t>
      </w:r>
      <w:r w:rsidR="00E85D88" w:rsidRPr="0075733F">
        <w:rPr>
          <w:b/>
          <w:sz w:val="24"/>
        </w:rPr>
        <w:br/>
      </w:r>
      <w:r w:rsidR="00E85D88">
        <w:t xml:space="preserve">• 1 kódovací </w:t>
      </w:r>
      <w:r w:rsidR="005974A4">
        <w:t>drak</w:t>
      </w:r>
      <w:r w:rsidR="00E85D88">
        <w:br/>
        <w:t>• 1 programovací ovladač – hůlka</w:t>
      </w:r>
      <w:r w:rsidR="00E85D88">
        <w:br/>
        <w:t>• 12 kódovacích karet</w:t>
      </w:r>
      <w:r w:rsidR="00E85D88">
        <w:br/>
        <w:t xml:space="preserve">• 1 kniha kouzel – s návody na kódování </w:t>
      </w:r>
      <w:r w:rsidR="00E85D88">
        <w:br/>
        <w:t xml:space="preserve">• </w:t>
      </w:r>
      <w:r w:rsidR="005974A4">
        <w:t xml:space="preserve">doplňky (míč, katapult + 3 ohnivé koule, truhla, hrad) </w:t>
      </w:r>
      <w:r w:rsidR="0075733F">
        <w:br/>
      </w:r>
    </w:p>
    <w:p w:rsidR="0075733F" w:rsidRDefault="0075733F" w:rsidP="005974A4">
      <w:pPr>
        <w:jc w:val="center"/>
      </w:pPr>
      <w:r>
        <w:br/>
      </w:r>
      <w:r w:rsidR="005974A4">
        <w:rPr>
          <w:noProof/>
          <w:lang w:eastAsia="cs-CZ"/>
        </w:rPr>
        <w:drawing>
          <wp:inline distT="0" distB="0" distL="0" distR="0">
            <wp:extent cx="4014425" cy="2949934"/>
            <wp:effectExtent l="0" t="0" r="5715" b="3175"/>
            <wp:docPr id="4" name="Obrázek 4" descr="C:\Users\j.pekarkova\Downloads\9. Drak\3104-CC-MagiCodersDragon_1_s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pekarkova\Downloads\9. Drak\3104-CC-MagiCodersDragon_1_sh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49" cy="29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88" w:rsidRDefault="00E85D88" w:rsidP="0075733F"/>
    <w:p w:rsidR="0075733F" w:rsidRDefault="0075733F">
      <w:r>
        <w:br w:type="page"/>
      </w:r>
    </w:p>
    <w:p w:rsidR="00AA5ACE" w:rsidRPr="0075733F" w:rsidRDefault="0075733F" w:rsidP="00AA5ACE">
      <w:pPr>
        <w:rPr>
          <w:b/>
        </w:rPr>
      </w:pPr>
      <w:r w:rsidRPr="0075733F">
        <w:rPr>
          <w:b/>
          <w:sz w:val="28"/>
        </w:rPr>
        <w:lastRenderedPageBreak/>
        <w:t>Základní funkce:</w:t>
      </w:r>
      <w:r w:rsidRPr="0075733F">
        <w:rPr>
          <w:b/>
        </w:rPr>
        <w:br/>
      </w:r>
      <w:r w:rsidRPr="0075733F">
        <w:br/>
      </w:r>
      <w:r w:rsidRPr="0075733F">
        <w:rPr>
          <w:b/>
        </w:rPr>
        <w:t>Zapnout/vypnout</w:t>
      </w:r>
      <w:r w:rsidRPr="0075733F">
        <w:t xml:space="preserve"> </w:t>
      </w:r>
      <w:r w:rsidR="00AA5ACE">
        <w:t>(napájení)</w:t>
      </w:r>
      <w:r w:rsidRPr="0075733F">
        <w:t xml:space="preserve"> – Posunutím vypínače ON/OFF zapnete nebo </w:t>
      </w:r>
      <w:proofErr w:type="gramStart"/>
      <w:r w:rsidRPr="0075733F">
        <w:t>vypnete</w:t>
      </w:r>
      <w:proofErr w:type="gramEnd"/>
      <w:r w:rsidRPr="0075733F">
        <w:t xml:space="preserve"> </w:t>
      </w:r>
      <w:r w:rsidR="005974A4">
        <w:t>draka</w:t>
      </w:r>
      <w:r>
        <w:br/>
      </w:r>
      <w:r>
        <w:br/>
      </w:r>
      <w:r w:rsidR="005974A4">
        <w:rPr>
          <w:noProof/>
          <w:lang w:eastAsia="cs-CZ"/>
        </w:rPr>
        <w:drawing>
          <wp:inline distT="0" distB="0" distL="0" distR="0">
            <wp:extent cx="3196590" cy="139128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ACE">
        <w:br/>
      </w:r>
      <w:r w:rsidR="00AA5ACE">
        <w:br/>
      </w:r>
      <w:r w:rsidR="00AA5ACE">
        <w:rPr>
          <w:b/>
        </w:rPr>
        <w:br/>
        <w:t>P</w:t>
      </w:r>
      <w:r w:rsidR="00AA5ACE" w:rsidRPr="00AA5ACE">
        <w:rPr>
          <w:b/>
        </w:rPr>
        <w:t>oužití hůlky</w:t>
      </w:r>
      <w:r w:rsidR="00AA5ACE">
        <w:rPr>
          <w:b/>
        </w:rPr>
        <w:br/>
      </w:r>
      <w:r w:rsidR="00AA5ACE">
        <w:rPr>
          <w:b/>
        </w:rPr>
        <w:br/>
      </w:r>
      <w:proofErr w:type="gramStart"/>
      <w:r w:rsidR="00AA5ACE" w:rsidRPr="00AA5ACE">
        <w:t>Naprogramujte</w:t>
      </w:r>
      <w:proofErr w:type="gramEnd"/>
      <w:r w:rsidR="00AA5ACE">
        <w:t xml:space="preserve"> svého </w:t>
      </w:r>
      <w:r w:rsidR="005974A4">
        <w:t>draka</w:t>
      </w:r>
      <w:r w:rsidR="00AA5ACE" w:rsidRPr="00AA5ACE">
        <w:t xml:space="preserve"> pomocí </w:t>
      </w:r>
      <w:r w:rsidR="00AA5ACE">
        <w:t xml:space="preserve">kódovací </w:t>
      </w:r>
      <w:r w:rsidR="00AA5ACE" w:rsidRPr="00AA5ACE">
        <w:t>hůlky</w:t>
      </w:r>
      <w:r w:rsidR="005974A4">
        <w:t xml:space="preserve"> (ovladače)</w:t>
      </w:r>
      <w:r w:rsidR="00AA5ACE" w:rsidRPr="00AA5ACE">
        <w:t>. Pomocí těchto tlačítek zadejte příkazy a poté stiskněte GO.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A5ACE" w:rsidTr="00D01737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Pr="00AA5ACE" w:rsidRDefault="00D01737" w:rsidP="00D01737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CD0996" wp14:editId="1AF5AB9E">
                      <wp:simplePos x="0" y="0"/>
                      <wp:positionH relativeFrom="column">
                        <wp:posOffset>1740038</wp:posOffset>
                      </wp:positionH>
                      <wp:positionV relativeFrom="paragraph">
                        <wp:posOffset>368604</wp:posOffset>
                      </wp:positionV>
                      <wp:extent cx="1144905" cy="71120"/>
                      <wp:effectExtent l="0" t="0" r="17145" b="24130"/>
                      <wp:wrapNone/>
                      <wp:docPr id="10" name="Přímá spojni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4905" cy="7112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29pt" to="227.1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" strokecolor="black [3040]" strokeweight="1.5pt"/>
                  </w:pict>
                </mc:Fallback>
              </mc:AlternateContent>
            </w:r>
            <w:r w:rsidR="00D05B66">
              <w:br/>
            </w:r>
            <w:r w:rsidR="00AA5ACE" w:rsidRPr="00D05B66">
              <w:rPr>
                <w:b/>
              </w:rPr>
              <w:t>VPŘED</w:t>
            </w:r>
            <w:r w:rsidR="00D05B66" w:rsidRPr="00D05B66">
              <w:rPr>
                <w:b/>
              </w:rPr>
              <w:t xml:space="preserve"> </w:t>
            </w:r>
            <w:r w:rsidR="00D05B66">
              <w:t xml:space="preserve">– </w:t>
            </w:r>
            <w:r w:rsidR="00AA5ACE" w:rsidRPr="00AA5ACE">
              <w:t xml:space="preserve">posune </w:t>
            </w:r>
            <w:r w:rsidR="00AA5ACE">
              <w:t xml:space="preserve">se </w:t>
            </w:r>
            <w:r w:rsidR="00AA5ACE" w:rsidRPr="00AA5ACE">
              <w:t xml:space="preserve">o 1 krok vpřed (přibližně </w:t>
            </w:r>
            <w:r w:rsidR="00D05B66">
              <w:t>o 10 cm)</w:t>
            </w:r>
          </w:p>
          <w:p w:rsidR="00AA5ACE" w:rsidRDefault="005974A4" w:rsidP="00AA5ACE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84E8C6" wp14:editId="6BE2C1B4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79375</wp:posOffset>
                      </wp:positionV>
                      <wp:extent cx="947420" cy="349250"/>
                      <wp:effectExtent l="0" t="0" r="24130" b="31750"/>
                      <wp:wrapNone/>
                      <wp:docPr id="9" name="Přímá spojni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7420" cy="3492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6.25pt" to="211.6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" strokecolor="black [3040]" strokeweight="1.5pt"/>
                  </w:pict>
                </mc:Fallback>
              </mc:AlternateContent>
            </w:r>
          </w:p>
        </w:tc>
        <w:tc>
          <w:tcPr>
            <w:tcW w:w="307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5974A4" w:rsidP="005974A4">
            <w:pPr>
              <w:jc w:val="center"/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AFA1A3" wp14:editId="5ED8B8BD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296545</wp:posOffset>
                      </wp:positionV>
                      <wp:extent cx="960755" cy="294005"/>
                      <wp:effectExtent l="0" t="0" r="29845" b="29845"/>
                      <wp:wrapNone/>
                      <wp:docPr id="11" name="Přímá spojni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0755" cy="29400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5pt,23.35pt" to="149.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" strokecolor="black [3040]" strokeweight="1.5pt"/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701764" wp14:editId="0A3E59EF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591185</wp:posOffset>
                      </wp:positionV>
                      <wp:extent cx="810260" cy="352425"/>
                      <wp:effectExtent l="0" t="0" r="27940" b="28575"/>
                      <wp:wrapNone/>
                      <wp:docPr id="8" name="Přímá spojni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0260" cy="3524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5pt,46.55pt" to="149.3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" strokecolor="black [3040]" strokeweight="1.5pt"/>
                  </w:pict>
                </mc:Fallback>
              </mc:AlternateContent>
            </w:r>
            <w:r w:rsidR="00D01737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0CCA04" wp14:editId="26AECB07">
                      <wp:simplePos x="0" y="0"/>
                      <wp:positionH relativeFrom="column">
                        <wp:posOffset>935576</wp:posOffset>
                      </wp:positionH>
                      <wp:positionV relativeFrom="paragraph">
                        <wp:posOffset>1068318</wp:posOffset>
                      </wp:positionV>
                      <wp:extent cx="961307" cy="565813"/>
                      <wp:effectExtent l="0" t="0" r="29845" b="24765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307" cy="56581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5pt,84.1pt" to="149.3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" strokecolor="black [3040]" strokeweight="1.5pt"/>
                  </w:pict>
                </mc:Fallback>
              </mc:AlternateContent>
            </w:r>
            <w:r>
              <w:rPr>
                <w:b/>
                <w:noProof/>
                <w:lang w:eastAsia="cs-CZ"/>
              </w:rPr>
              <w:drawing>
                <wp:inline distT="0" distB="0" distL="0" distR="0" wp14:anchorId="76539B28" wp14:editId="007451A2">
                  <wp:extent cx="1017905" cy="205930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D05B66" w:rsidP="00D01737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 w:rsidRPr="00DF4616">
              <w:rPr>
                <w:b/>
              </w:rPr>
              <w:t xml:space="preserve">GO </w:t>
            </w:r>
            <w:r w:rsidRPr="00DF4616">
              <w:t>– Stisknutím tlačítka GO pro</w:t>
            </w:r>
            <w:r>
              <w:t>vedete naprogramovanou sekvenci</w:t>
            </w:r>
          </w:p>
        </w:tc>
      </w:tr>
      <w:tr w:rsidR="00AA5ACE" w:rsidTr="00D01737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Pr="00D05B66" w:rsidRDefault="005974A4" w:rsidP="00D01737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541F35" wp14:editId="7C3E3EF1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53975</wp:posOffset>
                      </wp:positionV>
                      <wp:extent cx="1001395" cy="889635"/>
                      <wp:effectExtent l="0" t="0" r="27305" b="24765"/>
                      <wp:wrapNone/>
                      <wp:docPr id="6" name="Přímá spojni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1395" cy="88963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4.25pt" to="223.3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" strokecolor="black [3040]" strokeweight="1.5pt"/>
                  </w:pict>
                </mc:Fallback>
              </mc:AlternateContent>
            </w:r>
            <w:r w:rsidR="00D05B66">
              <w:br/>
            </w:r>
            <w:r w:rsidR="00D05B66" w:rsidRPr="00D05B66">
              <w:rPr>
                <w:b/>
              </w:rPr>
              <w:t>VLEVO</w:t>
            </w:r>
            <w:r w:rsidR="00D05B66">
              <w:t xml:space="preserve"> – při tomto kroku se otočí se o 90° doleva</w:t>
            </w:r>
          </w:p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D05B66" w:rsidP="00D01737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 w:rsidRPr="00D05B66">
              <w:rPr>
                <w:b/>
              </w:rPr>
              <w:t xml:space="preserve">VPRAVO </w:t>
            </w:r>
            <w:r>
              <w:t>– při tomto kroku se otočí se o 90° doprava</w:t>
            </w:r>
          </w:p>
        </w:tc>
      </w:tr>
      <w:tr w:rsidR="00AA5ACE" w:rsidTr="00D01737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5B66" w:rsidRPr="00AA5ACE" w:rsidRDefault="00D05B66" w:rsidP="00D01737">
            <w:pPr>
              <w:jc w:val="center"/>
            </w:pPr>
            <w:r>
              <w:br/>
            </w:r>
            <w:r w:rsidRPr="00D05B66">
              <w:rPr>
                <w:b/>
              </w:rPr>
              <w:t>ZPĚT</w:t>
            </w:r>
            <w:r>
              <w:t xml:space="preserve"> – </w:t>
            </w:r>
            <w:r w:rsidRPr="00AA5ACE">
              <w:t xml:space="preserve">posune </w:t>
            </w:r>
            <w:r>
              <w:t xml:space="preserve">se </w:t>
            </w:r>
            <w:r w:rsidRPr="00AA5ACE">
              <w:t xml:space="preserve">o 1 krok </w:t>
            </w:r>
            <w:r>
              <w:t xml:space="preserve">zpět </w:t>
            </w:r>
            <w:r w:rsidRPr="00AA5ACE">
              <w:t xml:space="preserve">(přibližně </w:t>
            </w:r>
            <w:r>
              <w:t>o 10 cm)</w:t>
            </w:r>
          </w:p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Pr="00D05B66" w:rsidRDefault="00D05B66" w:rsidP="00D01737">
            <w:pPr>
              <w:jc w:val="center"/>
            </w:pPr>
            <w:r>
              <w:rPr>
                <w:b/>
              </w:rPr>
              <w:br/>
              <w:t xml:space="preserve">KOUZLA </w:t>
            </w:r>
            <w:r>
              <w:t>– zapnete režim kouzel (použijte k tréninku přiloženou knihu kouzel)</w:t>
            </w:r>
          </w:p>
        </w:tc>
      </w:tr>
    </w:tbl>
    <w:p w:rsidR="00D01737" w:rsidRPr="00D01737" w:rsidRDefault="00D01737" w:rsidP="00D01737">
      <w:pPr>
        <w:rPr>
          <w:b/>
        </w:rPr>
      </w:pPr>
      <w:r>
        <w:rPr>
          <w:b/>
        </w:rPr>
        <w:br/>
      </w:r>
      <w:r>
        <w:rPr>
          <w:b/>
        </w:rPr>
        <w:br/>
      </w:r>
      <w:r w:rsidRPr="00D01737">
        <w:rPr>
          <w:b/>
        </w:rPr>
        <w:t xml:space="preserve">Vložení baterií </w:t>
      </w:r>
    </w:p>
    <w:p w:rsidR="00D01737" w:rsidRDefault="00D01737" w:rsidP="00D01737">
      <w:r>
        <w:t xml:space="preserve">Kódovací </w:t>
      </w:r>
      <w:r w:rsidR="005974A4">
        <w:t>drak</w:t>
      </w:r>
      <w:r>
        <w:t xml:space="preserve"> vyžaduje 3ks baterie AAA.</w:t>
      </w:r>
      <w:r>
        <w:br/>
        <w:t>Hůlka vyžaduje 2ks baterie AAA.</w:t>
      </w:r>
    </w:p>
    <w:p w:rsidR="00D01737" w:rsidRPr="00D05B66" w:rsidRDefault="00D01737" w:rsidP="00D01737">
      <w:r>
        <w:t>Postupujte podle pokynů pro instalaci baterie na další straně</w:t>
      </w:r>
      <w:r w:rsidR="005974A4">
        <w:t>.</w:t>
      </w:r>
      <w:r>
        <w:br/>
      </w:r>
      <w:r>
        <w:br/>
      </w:r>
      <w:r w:rsidRPr="00D01737">
        <w:rPr>
          <w:b/>
        </w:rPr>
        <w:t>Poznámka:</w:t>
      </w:r>
      <w:r>
        <w:t xml:space="preserve"> Když jsou baterie vybité, </w:t>
      </w:r>
      <w:r w:rsidR="005974A4">
        <w:t>drak</w:t>
      </w:r>
      <w:r>
        <w:t xml:space="preserve"> bude opakovaně pípat a jeho funkčnost bude omezena. Chcete-li pokračovat v používání, vložte nové baterie</w:t>
      </w:r>
      <w:r>
        <w:br/>
      </w:r>
      <w:r>
        <w:br/>
      </w:r>
    </w:p>
    <w:p w:rsidR="007A4D46" w:rsidRDefault="007A4D46">
      <w:r>
        <w:br w:type="page"/>
      </w:r>
    </w:p>
    <w:p w:rsidR="007A4D46" w:rsidRPr="009D7B56" w:rsidRDefault="007A4D46" w:rsidP="007A4D46">
      <w:pPr>
        <w:rPr>
          <w:b/>
          <w:sz w:val="28"/>
        </w:rPr>
      </w:pPr>
      <w:r w:rsidRPr="009D7B56">
        <w:rPr>
          <w:b/>
          <w:sz w:val="28"/>
        </w:rPr>
        <w:lastRenderedPageBreak/>
        <w:t xml:space="preserve">Začínáme kódovat </w:t>
      </w:r>
    </w:p>
    <w:p w:rsidR="00B969D2" w:rsidRDefault="00B969D2" w:rsidP="00B969D2">
      <w:r>
        <w:t xml:space="preserve">Začněte trénovat kódování s Vaším kódovacím </w:t>
      </w:r>
      <w:r w:rsidR="00614589">
        <w:t>drakem</w:t>
      </w:r>
      <w:r>
        <w:t>.</w:t>
      </w:r>
      <w:r w:rsidR="007A4D46">
        <w:t xml:space="preserve"> Na kódovací</w:t>
      </w:r>
      <w:r>
        <w:t>m ovladači -</w:t>
      </w:r>
      <w:r w:rsidR="007A4D46">
        <w:t xml:space="preserve"> hůlce uvidíte 4 různá tlačítka se šipkam</w:t>
      </w:r>
      <w:r>
        <w:t>i. Každá šipka, kterou stisknete</w:t>
      </w:r>
      <w:r w:rsidR="007A4D46">
        <w:t xml:space="preserve">, představuje krok ve </w:t>
      </w:r>
      <w:r w:rsidR="00497FA2">
        <w:t>vaší kódovací sekvenci</w:t>
      </w:r>
      <w:r w:rsidR="007A4D46">
        <w:t xml:space="preserve">. Když stisknete </w:t>
      </w:r>
      <w:r w:rsidR="00CF3D37">
        <w:t xml:space="preserve">tlačítko GO, </w:t>
      </w:r>
      <w:r>
        <w:t xml:space="preserve">dojde k přesunutí kódovací sekvence do </w:t>
      </w:r>
      <w:r w:rsidR="00614589">
        <w:t>draka</w:t>
      </w:r>
      <w:r>
        <w:t xml:space="preserve">, který následně </w:t>
      </w:r>
      <w:r w:rsidR="007A4D46">
        <w:t xml:space="preserve">provede všechny kroky </w:t>
      </w:r>
      <w:r>
        <w:t>(</w:t>
      </w:r>
      <w:r w:rsidR="007A4D46">
        <w:t>v</w:t>
      </w:r>
      <w:r>
        <w:t> </w:t>
      </w:r>
      <w:r w:rsidR="007A4D46">
        <w:t>pořadí</w:t>
      </w:r>
      <w:r>
        <w:t>, jaké jste vy určili při tvoření kódovací sekvence).</w:t>
      </w:r>
      <w:r w:rsidR="007A4D46">
        <w:t xml:space="preserve"> Po dokončení </w:t>
      </w:r>
      <w:r>
        <w:t>kódovací sekvence</w:t>
      </w:r>
      <w:r w:rsidR="007A4D46">
        <w:t xml:space="preserve"> se </w:t>
      </w:r>
      <w:r w:rsidR="00614589">
        <w:t>drak</w:t>
      </w:r>
      <w:r>
        <w:t xml:space="preserve"> </w:t>
      </w:r>
      <w:r w:rsidR="007A4D46">
        <w:t>zastaví a vydá zvuk.</w:t>
      </w:r>
      <w:r>
        <w:br/>
      </w:r>
      <w:r w:rsidR="001C68E1">
        <w:br/>
      </w:r>
      <w:r>
        <w:br/>
      </w:r>
      <w:r w:rsidRPr="009D7B56">
        <w:rPr>
          <w:b/>
          <w:sz w:val="24"/>
        </w:rPr>
        <w:t>Začněte jednoduchou sekvencí:</w:t>
      </w:r>
    </w:p>
    <w:p w:rsidR="00B969D2" w:rsidRDefault="00B969D2" w:rsidP="00B969D2">
      <w:r>
        <w:t xml:space="preserve">1. Posuňte vypínač ON/OFF na spodní straně </w:t>
      </w:r>
      <w:r w:rsidR="00614589">
        <w:rPr>
          <w:b/>
        </w:rPr>
        <w:t xml:space="preserve">draka </w:t>
      </w:r>
      <w:r>
        <w:t xml:space="preserve">do polohy </w:t>
      </w:r>
      <w:r w:rsidRPr="00B969D2">
        <w:rPr>
          <w:b/>
        </w:rPr>
        <w:t>ON</w:t>
      </w:r>
      <w:r>
        <w:t>.</w:t>
      </w:r>
      <w:r>
        <w:br/>
        <w:t xml:space="preserve">2. Posuňte vypínač ON/OFF na </w:t>
      </w:r>
      <w:r w:rsidRPr="00B969D2">
        <w:rPr>
          <w:b/>
        </w:rPr>
        <w:t>hůlce</w:t>
      </w:r>
      <w:r>
        <w:t xml:space="preserve"> do polohy </w:t>
      </w:r>
      <w:r w:rsidRPr="00B969D2">
        <w:rPr>
          <w:b/>
        </w:rPr>
        <w:t>ON</w:t>
      </w:r>
      <w:r>
        <w:t>.</w:t>
      </w:r>
      <w:r>
        <w:br/>
        <w:t xml:space="preserve">3. Položte </w:t>
      </w:r>
      <w:r w:rsidR="00614589">
        <w:t xml:space="preserve">draka </w:t>
      </w:r>
      <w:r>
        <w:t>na podlahu (nejlépe na hladký, tvrdý povrch!).</w:t>
      </w:r>
    </w:p>
    <w:p w:rsidR="001C68E1" w:rsidRDefault="00B969D2" w:rsidP="001C68E1">
      <w:r>
        <w:t xml:space="preserve">4. Stiskněte dvakrát šipku </w:t>
      </w:r>
      <w:r w:rsidRPr="00B969D2">
        <w:rPr>
          <w:b/>
        </w:rPr>
        <w:t>VPŘED</w:t>
      </w:r>
      <w:r w:rsidR="00614589">
        <w:t xml:space="preserve"> na hůlce.</w:t>
      </w:r>
      <w:r w:rsidR="00614589">
        <w:br/>
        <w:t>5. Namiřte hůlku na draka</w:t>
      </w:r>
      <w:r>
        <w:t xml:space="preserve"> a stiskněte </w:t>
      </w:r>
      <w:r w:rsidRPr="00B969D2">
        <w:rPr>
          <w:b/>
        </w:rPr>
        <w:t>GO</w:t>
      </w:r>
      <w:r w:rsidR="001C68E1">
        <w:t>.</w:t>
      </w:r>
      <w:r w:rsidR="001C68E1">
        <w:br/>
        <w:t xml:space="preserve">6. </w:t>
      </w:r>
      <w:r w:rsidR="00614589">
        <w:t>Drak</w:t>
      </w:r>
      <w:r w:rsidR="001C68E1">
        <w:t xml:space="preserve"> se rozsvítí, vydá zvuk označující přenos programu a postoupí o dva kroky vpřed. </w:t>
      </w:r>
      <w:r w:rsidR="001C68E1">
        <w:br/>
      </w:r>
      <w:r w:rsidR="001C68E1">
        <w:br/>
        <w:t xml:space="preserve">Gratulujeme! Právě jste dokončili svou první kódovací sekvenci. </w:t>
      </w:r>
    </w:p>
    <w:p w:rsidR="001C68E1" w:rsidRDefault="001C68E1" w:rsidP="001C68E1">
      <w:r>
        <w:rPr>
          <w:b/>
        </w:rPr>
        <w:br/>
      </w:r>
      <w:r w:rsidRPr="001C68E1">
        <w:rPr>
          <w:b/>
        </w:rPr>
        <w:t>Poznámka:</w:t>
      </w:r>
      <w:r>
        <w:t xml:space="preserve"> Pokud po stisknutí tlačítka GO uslyšíte negativní zvuk:</w:t>
      </w:r>
      <w:r>
        <w:br/>
      </w:r>
      <w:r>
        <w:br/>
        <w:t>• Stiskněte znovu tlačítko GO.</w:t>
      </w:r>
      <w:r>
        <w:br/>
        <w:t xml:space="preserve">• Zkontrolujte, zda je tlačítko ON/OFF na spodní straně </w:t>
      </w:r>
      <w:r w:rsidR="00614589">
        <w:t xml:space="preserve">draka </w:t>
      </w:r>
      <w:r>
        <w:t>v poloze ON.</w:t>
      </w:r>
      <w:r>
        <w:br/>
        <w:t>• Zkontrolujte osvětlení vašeho okolí. Jasné světlo může ovlivnit způsob, jakým hůlka funguje.</w:t>
      </w:r>
      <w:r>
        <w:br/>
        <w:t xml:space="preserve">• Namiřte hůlku přímo na </w:t>
      </w:r>
      <w:r w:rsidR="00614589">
        <w:t>draka.</w:t>
      </w:r>
      <w:r w:rsidR="00614589">
        <w:br/>
        <w:t>• Přibližte hůlku k drakovi</w:t>
      </w:r>
      <w:r>
        <w:t xml:space="preserve"> (nejlépe funguje na cca 100 metr nebo méně).</w:t>
      </w:r>
      <w:r>
        <w:br/>
      </w:r>
      <w:r>
        <w:br/>
      </w:r>
      <w:r>
        <w:br/>
      </w:r>
      <w:r w:rsidRPr="009D7B56">
        <w:rPr>
          <w:b/>
          <w:sz w:val="24"/>
        </w:rPr>
        <w:t xml:space="preserve">Nyní zkuste </w:t>
      </w:r>
      <w:r w:rsidR="009D7B56">
        <w:rPr>
          <w:b/>
          <w:sz w:val="24"/>
        </w:rPr>
        <w:t>vytvořit delší kódovací sekvenci</w:t>
      </w:r>
      <w:r w:rsidRPr="009D7B56">
        <w:rPr>
          <w:b/>
          <w:sz w:val="24"/>
        </w:rPr>
        <w:t>:</w:t>
      </w:r>
    </w:p>
    <w:p w:rsidR="001C68E1" w:rsidRDefault="001C68E1" w:rsidP="001C68E1">
      <w:r>
        <w:t xml:space="preserve">1. Zadejte následující sekvenci: </w:t>
      </w:r>
      <w:r w:rsidRPr="001C68E1">
        <w:rPr>
          <w:b/>
        </w:rPr>
        <w:t>VPŘED, VPŘED, VPRAVO, VPRAVO, VPŘED</w:t>
      </w:r>
      <w:r>
        <w:t>.</w:t>
      </w:r>
      <w:r>
        <w:br/>
        <w:t xml:space="preserve">2. Stiskněte </w:t>
      </w:r>
      <w:r w:rsidRPr="001C68E1">
        <w:rPr>
          <w:b/>
        </w:rPr>
        <w:t>GO</w:t>
      </w:r>
      <w:r w:rsidR="00614589">
        <w:t xml:space="preserve"> a drak</w:t>
      </w:r>
      <w:r>
        <w:t xml:space="preserve"> provede kódovací sekvenci.</w:t>
      </w:r>
      <w:r>
        <w:br/>
        <w:t xml:space="preserve">3. Po dokončení sekvence se </w:t>
      </w:r>
      <w:r w:rsidR="00614589">
        <w:t>drak</w:t>
      </w:r>
      <w:r>
        <w:t xml:space="preserve"> rozsvítí, abyste věděli, že postupuje podle vašich příkazů. </w:t>
      </w:r>
      <w:r>
        <w:br/>
      </w:r>
      <w:r>
        <w:br/>
      </w:r>
      <w:r>
        <w:br/>
      </w:r>
      <w:r w:rsidRPr="001C68E1">
        <w:rPr>
          <w:b/>
        </w:rPr>
        <w:t>Tipy:</w:t>
      </w:r>
    </w:p>
    <w:p w:rsidR="009D7B56" w:rsidRDefault="001C68E1" w:rsidP="001C68E1">
      <w:r>
        <w:t>1. Hůlku můžete používat ze vzdálenosti až 1 metru v závislos</w:t>
      </w:r>
      <w:r w:rsidR="00614589">
        <w:t>ti na osvětlení. Drak</w:t>
      </w:r>
      <w:r>
        <w:t xml:space="preserve"> nejlépe funguje v běžném osvětlené místnosti.</w:t>
      </w:r>
      <w:r>
        <w:br/>
        <w:t xml:space="preserve">2. Lze vytvořit sekvenci až o 40 krocích! Pokud zadáte naprogramovanou sekvenci, která přesahuje 40 kroků, uslyšíte zvuk oznamující dosažení maximálního počtu kroků. </w:t>
      </w:r>
    </w:p>
    <w:p w:rsidR="009D7B56" w:rsidRDefault="009D7B56">
      <w:r>
        <w:br w:type="page"/>
      </w:r>
    </w:p>
    <w:p w:rsidR="009D7B56" w:rsidRPr="009D7B56" w:rsidRDefault="009D7B56" w:rsidP="009D7B56">
      <w:pPr>
        <w:rPr>
          <w:b/>
          <w:sz w:val="28"/>
        </w:rPr>
      </w:pPr>
      <w:r w:rsidRPr="009D7B56">
        <w:rPr>
          <w:b/>
          <w:sz w:val="28"/>
        </w:rPr>
        <w:lastRenderedPageBreak/>
        <w:t>Kouzla</w:t>
      </w:r>
    </w:p>
    <w:p w:rsidR="009D7B56" w:rsidRDefault="009D7B56" w:rsidP="009D7B56">
      <w:r>
        <w:t xml:space="preserve">Sada s kódovacím </w:t>
      </w:r>
      <w:r w:rsidR="00614589">
        <w:t>drakem</w:t>
      </w:r>
      <w:r>
        <w:t xml:space="preserve"> </w:t>
      </w:r>
      <w:r w:rsidR="00614589">
        <w:t>obsahuje knih</w:t>
      </w:r>
      <w:r>
        <w:t>u kouzel, která je plná zábavy, mystických kódů a aktivit. Představte si tato kouzla jako tajné kó</w:t>
      </w:r>
      <w:r w:rsidR="00614589">
        <w:t>dy, díky kterým vycvičte svého draka</w:t>
      </w:r>
      <w:r>
        <w:t>.</w:t>
      </w:r>
      <w:r>
        <w:br/>
      </w:r>
      <w:r>
        <w:br/>
        <w:t xml:space="preserve">1. Stiskněte na kódovacím ovladači – hůlce tlačítko </w:t>
      </w:r>
      <w:r w:rsidRPr="009D7B56">
        <w:rPr>
          <w:b/>
        </w:rPr>
        <w:t>KOUZLA</w:t>
      </w:r>
      <w:r>
        <w:rPr>
          <w:b/>
        </w:rPr>
        <w:t>.</w:t>
      </w:r>
      <w:r>
        <w:br/>
        <w:t xml:space="preserve">2. Zadejte sekvenci kódu pro kouzlo přesně tak, jak je zobrazena v knize, a stiskněte </w:t>
      </w:r>
      <w:r w:rsidRPr="009D7B56">
        <w:rPr>
          <w:b/>
        </w:rPr>
        <w:t>GO</w:t>
      </w:r>
      <w:r>
        <w:t>.</w:t>
      </w:r>
      <w:r>
        <w:br/>
        <w:t xml:space="preserve">3. Některá kouzla mohou používat „senzor“ </w:t>
      </w:r>
      <w:r w:rsidR="00614589">
        <w:t>draka</w:t>
      </w:r>
      <w:r>
        <w:t>, který mu pomáhá „vidět“ něco před sebou. Vyzkoušejte všechna různá kouzla v knize.</w:t>
      </w:r>
      <w:r>
        <w:br/>
      </w:r>
      <w:r>
        <w:br/>
      </w:r>
      <w:r w:rsidRPr="009D7B56">
        <w:rPr>
          <w:b/>
        </w:rPr>
        <w:t>Poznámka:</w:t>
      </w:r>
      <w:r>
        <w:t xml:space="preserve"> Senzor je umístěn v nose. Při záběru detekuje pouze předměty, které jsou přímo před ním. Pokud „nevidí“ předmět (jako je ruka nebo míč), zkontrolujte následující:</w:t>
      </w:r>
    </w:p>
    <w:p w:rsidR="009D7B56" w:rsidRDefault="009D7B56" w:rsidP="009D7B56">
      <w:r>
        <w:t>1. Seslali jste správně kouzlo, které používá senzor?</w:t>
      </w:r>
      <w:r>
        <w:br/>
        <w:t>2. Je objekt příliš malý?</w:t>
      </w:r>
      <w:r>
        <w:br/>
        <w:t>3.</w:t>
      </w:r>
      <w:r w:rsidR="00614589">
        <w:t xml:space="preserve"> Nachází se objekt přímo před drakem</w:t>
      </w:r>
      <w:r>
        <w:t>?</w:t>
      </w:r>
      <w:r>
        <w:br/>
        <w:t xml:space="preserve">4. Je osvětlení příliš jasné? </w:t>
      </w:r>
      <w:r w:rsidR="00614589">
        <w:t>Drak</w:t>
      </w:r>
      <w:r>
        <w:t xml:space="preserve"> funguje nejlépe v běžném osvětlení místnosti. Jeho výkon může být při velmi jasném slunečním světle ovlivněn.</w:t>
      </w:r>
      <w:r>
        <w:br/>
      </w:r>
      <w:r>
        <w:br/>
      </w:r>
      <w:r>
        <w:br/>
      </w:r>
      <w:r w:rsidRPr="009D7B56">
        <w:rPr>
          <w:b/>
          <w:sz w:val="28"/>
        </w:rPr>
        <w:t>Kódovací karty</w:t>
      </w:r>
      <w:r>
        <w:br/>
      </w:r>
      <w:r>
        <w:br/>
        <w:t>Pomocí kódovacích karet můžete sledovat každý krok ve vaší kódovací sekvenci.</w:t>
      </w:r>
    </w:p>
    <w:p w:rsidR="00A160C2" w:rsidRPr="00A160C2" w:rsidRDefault="009D7B56" w:rsidP="00A160C2">
      <w:r>
        <w:t xml:space="preserve">Každá karta obsahuje směr nebo „krok“ k naprogramování. Tyto karty jsou barevně sladěny tak, aby ladily s tlačítky na </w:t>
      </w:r>
      <w:r w:rsidR="00A160C2">
        <w:t xml:space="preserve">kódovací </w:t>
      </w:r>
      <w:r>
        <w:t>hůlce. Doporučujeme seřadit kódovací karty vodorovně za sebou, aby se zrcadlil každý krok ve vašem programu.</w:t>
      </w:r>
      <w:r w:rsidR="00A160C2">
        <w:br/>
      </w:r>
      <w:r w:rsidR="00A160C2">
        <w:br/>
      </w:r>
      <w:r w:rsidR="00A160C2" w:rsidRPr="00A160C2">
        <w:rPr>
          <w:b/>
          <w:sz w:val="28"/>
        </w:rPr>
        <w:br/>
        <w:t>Řešení problémů</w:t>
      </w:r>
      <w:r w:rsidR="00A160C2">
        <w:br/>
      </w:r>
      <w:r w:rsidR="00A160C2">
        <w:br/>
      </w:r>
      <w:r w:rsidR="00A160C2" w:rsidRPr="00A160C2">
        <w:rPr>
          <w:b/>
          <w:sz w:val="24"/>
        </w:rPr>
        <w:t>Použití hůlky</w:t>
      </w:r>
    </w:p>
    <w:p w:rsidR="00A160C2" w:rsidRDefault="00A160C2" w:rsidP="00A160C2">
      <w:r>
        <w:t xml:space="preserve">Pokud po stisknutí tlačítka </w:t>
      </w:r>
      <w:r w:rsidRPr="00A160C2">
        <w:rPr>
          <w:b/>
        </w:rPr>
        <w:t>GO</w:t>
      </w:r>
      <w:r>
        <w:t xml:space="preserve"> uslyšíte negativní zvuk, zkuste následující:</w:t>
      </w:r>
    </w:p>
    <w:p w:rsidR="00A160C2" w:rsidRDefault="00A160C2" w:rsidP="00A160C2">
      <w:r>
        <w:t>• Zkontrolujte osvětlení. Jasné světlo může ovlivnit funkčnost h</w:t>
      </w:r>
      <w:r w:rsidR="00614589">
        <w:t>ůlky.</w:t>
      </w:r>
      <w:r w:rsidR="00614589">
        <w:br/>
        <w:t>• Namiřte hůlku přímo na draka.</w:t>
      </w:r>
      <w:r w:rsidR="00614589">
        <w:br/>
        <w:t>• Přibližte hůlku k drakovi</w:t>
      </w:r>
      <w:r>
        <w:t xml:space="preserve"> (na vzdálenost cca 1 metr nebo méně).</w:t>
      </w:r>
      <w:r>
        <w:br/>
        <w:t>• Lze naprogramovat maximálně na 40 kroků. Ujistěte se, že naprogramovaný kód má 40 kroků nebo méně.</w:t>
      </w:r>
      <w:r>
        <w:br/>
        <w:t xml:space="preserve">• Při nečinnosti se </w:t>
      </w:r>
      <w:r w:rsidR="00614589">
        <w:t>drak</w:t>
      </w:r>
      <w:r>
        <w:t xml:space="preserve"> po 5 minutách uspí. Posuňte vypínač </w:t>
      </w:r>
      <w:r w:rsidRPr="00A160C2">
        <w:rPr>
          <w:b/>
        </w:rPr>
        <w:t>On/</w:t>
      </w:r>
      <w:proofErr w:type="spellStart"/>
      <w:r w:rsidRPr="00A160C2">
        <w:rPr>
          <w:b/>
        </w:rPr>
        <w:t>off</w:t>
      </w:r>
      <w:proofErr w:type="spellEnd"/>
      <w:r>
        <w:t xml:space="preserve"> do polohy </w:t>
      </w:r>
      <w:r w:rsidRPr="00A160C2">
        <w:rPr>
          <w:b/>
        </w:rPr>
        <w:t>OFF</w:t>
      </w:r>
      <w:r>
        <w:t xml:space="preserve"> a poté jej probuďte do polohy </w:t>
      </w:r>
      <w:r w:rsidRPr="00A160C2">
        <w:rPr>
          <w:b/>
        </w:rPr>
        <w:t>ON.</w:t>
      </w:r>
      <w:r>
        <w:t xml:space="preserve"> (</w:t>
      </w:r>
      <w:r w:rsidR="00614589">
        <w:t>Drak</w:t>
      </w:r>
      <w:r>
        <w:t xml:space="preserve"> se může pokusit několikrát upoutat vaši pozornost, předtím než půjde „spát“.)</w:t>
      </w:r>
      <w:r>
        <w:br/>
        <w:t>• Ujistěte se, že jsou nové baterie správně vloženy.</w:t>
      </w:r>
      <w:r>
        <w:br/>
        <w:t xml:space="preserve">• Zkontrolujte, zda nic nebrání čočce na hůlce nebo na </w:t>
      </w:r>
      <w:r w:rsidR="00614589">
        <w:t>drakovi</w:t>
      </w:r>
    </w:p>
    <w:p w:rsidR="00A160C2" w:rsidRDefault="00A160C2">
      <w:r>
        <w:br w:type="page"/>
      </w:r>
    </w:p>
    <w:p w:rsidR="00A160C2" w:rsidRPr="00A160C2" w:rsidRDefault="00A160C2" w:rsidP="00A160C2">
      <w:pPr>
        <w:rPr>
          <w:b/>
          <w:sz w:val="24"/>
        </w:rPr>
      </w:pPr>
      <w:r w:rsidRPr="00A160C2">
        <w:rPr>
          <w:b/>
          <w:sz w:val="24"/>
        </w:rPr>
        <w:lastRenderedPageBreak/>
        <w:t>P</w:t>
      </w:r>
      <w:r>
        <w:rPr>
          <w:b/>
          <w:sz w:val="24"/>
        </w:rPr>
        <w:t>roblémy s pohybem</w:t>
      </w:r>
      <w:r w:rsidRPr="00A160C2">
        <w:rPr>
          <w:b/>
          <w:sz w:val="24"/>
        </w:rPr>
        <w:t xml:space="preserve"> kódovacího </w:t>
      </w:r>
      <w:r w:rsidR="00614589">
        <w:rPr>
          <w:b/>
          <w:sz w:val="24"/>
        </w:rPr>
        <w:t>draka</w:t>
      </w:r>
      <w:r w:rsidRPr="00A160C2">
        <w:rPr>
          <w:b/>
          <w:sz w:val="24"/>
        </w:rPr>
        <w:t xml:space="preserve"> </w:t>
      </w:r>
      <w:r>
        <w:rPr>
          <w:b/>
          <w:sz w:val="24"/>
        </w:rPr>
        <w:br/>
      </w:r>
      <w:r>
        <w:rPr>
          <w:b/>
          <w:sz w:val="24"/>
        </w:rPr>
        <w:br/>
      </w:r>
      <w:r>
        <w:t xml:space="preserve">Pokud se </w:t>
      </w:r>
      <w:r w:rsidR="00614589">
        <w:t>drak</w:t>
      </w:r>
      <w:r>
        <w:t xml:space="preserve"> nepohybuje správně, zkontrolujte následující:</w:t>
      </w:r>
    </w:p>
    <w:p w:rsidR="00A160C2" w:rsidRDefault="00A160C2" w:rsidP="00A160C2">
      <w:r>
        <w:t xml:space="preserve">• Ujistěte se, že se kola </w:t>
      </w:r>
      <w:r w:rsidR="00614589">
        <w:t xml:space="preserve">draka </w:t>
      </w:r>
      <w:r>
        <w:t>mohou volně pohybovat a nic nebrání pohybu.</w:t>
      </w:r>
      <w:r>
        <w:br/>
        <w:t xml:space="preserve">• </w:t>
      </w:r>
      <w:r w:rsidR="00614589">
        <w:t>Drak</w:t>
      </w:r>
      <w:r>
        <w:t xml:space="preserve"> se může pohybovat na různých površích, ale nejlépe funguje na hladkých, rovných površích, jako je dřevo nebo ploché dlaždice.</w:t>
      </w:r>
      <w:r>
        <w:br/>
        <w:t>• Nepoužívejte jej v písku nebo vodě.</w:t>
      </w:r>
      <w:r>
        <w:br/>
        <w:t>• Ujistěte se, že jsou nové baterie správně vloženy.</w:t>
      </w:r>
      <w:r>
        <w:br/>
      </w:r>
      <w:r>
        <w:br/>
      </w:r>
      <w:r>
        <w:br/>
      </w:r>
      <w:r w:rsidRPr="00A160C2">
        <w:rPr>
          <w:b/>
          <w:sz w:val="24"/>
        </w:rPr>
        <w:t xml:space="preserve">Režim </w:t>
      </w:r>
      <w:r>
        <w:rPr>
          <w:b/>
          <w:sz w:val="24"/>
        </w:rPr>
        <w:t>kódování</w:t>
      </w:r>
    </w:p>
    <w:p w:rsidR="00A160C2" w:rsidRDefault="00A160C2" w:rsidP="00A160C2">
      <w:r>
        <w:t xml:space="preserve">Pokud </w:t>
      </w:r>
      <w:r w:rsidR="00614589">
        <w:t>drak</w:t>
      </w:r>
      <w:r>
        <w:t xml:space="preserve"> neprovádí některá kouzla správně:</w:t>
      </w:r>
    </w:p>
    <w:p w:rsidR="00A160C2" w:rsidRDefault="00A160C2" w:rsidP="00A160C2">
      <w:r>
        <w:t>• Znovu zkontrolujte, zda byla sekvence zadána správně.</w:t>
      </w:r>
      <w:r>
        <w:br/>
        <w:t>• Zkontroluj</w:t>
      </w:r>
      <w:r w:rsidR="00614589">
        <w:t xml:space="preserve">te, zda něco neblokuje senzor </w:t>
      </w:r>
      <w:r>
        <w:t xml:space="preserve">na nose </w:t>
      </w:r>
      <w:r w:rsidR="00614589">
        <w:t>draka</w:t>
      </w:r>
      <w:r>
        <w:t xml:space="preserve">. </w:t>
      </w:r>
      <w:r w:rsidR="00F401AE">
        <w:t>Pro některá</w:t>
      </w:r>
      <w:r>
        <w:t xml:space="preserve"> kouzla je tento senzor nutný. </w:t>
      </w:r>
      <w:r>
        <w:br/>
      </w:r>
      <w:r>
        <w:br/>
      </w:r>
      <w:r>
        <w:br/>
      </w:r>
      <w:r w:rsidRPr="00A160C2">
        <w:rPr>
          <w:b/>
          <w:sz w:val="28"/>
        </w:rPr>
        <w:t>Informace o bateriích</w:t>
      </w:r>
    </w:p>
    <w:p w:rsidR="00F401AE" w:rsidRDefault="00A160C2" w:rsidP="00F401AE">
      <w:r>
        <w:t xml:space="preserve">Když jsou baterie vybité, </w:t>
      </w:r>
      <w:r w:rsidR="00614589">
        <w:t>drak</w:t>
      </w:r>
      <w:r w:rsidR="00F401AE">
        <w:t xml:space="preserve"> bude opakovaně pípat.  </w:t>
      </w:r>
      <w:r w:rsidR="00F401AE" w:rsidRPr="00F401AE">
        <w:t xml:space="preserve">Vložte prosím nové baterie, abyste mohli nadále používat </w:t>
      </w:r>
      <w:r w:rsidR="00614589">
        <w:t>draka</w:t>
      </w:r>
      <w:r w:rsidR="00073AAF">
        <w:t xml:space="preserve"> i ovladač. </w:t>
      </w:r>
      <w:r w:rsidR="00073AAF">
        <w:br/>
      </w:r>
      <w:r w:rsidR="00F401AE">
        <w:br/>
      </w:r>
      <w:r w:rsidR="00F401AE" w:rsidRPr="00F401AE">
        <w:rPr>
          <w:b/>
          <w:sz w:val="24"/>
        </w:rPr>
        <w:t>Instalace nebo výměna baterií</w:t>
      </w:r>
      <w:r w:rsidR="00F401AE">
        <w:rPr>
          <w:b/>
          <w:sz w:val="24"/>
        </w:rPr>
        <w:br/>
      </w:r>
      <w:r w:rsidR="00F401AE">
        <w:rPr>
          <w:b/>
          <w:sz w:val="24"/>
        </w:rPr>
        <w:br/>
      </w:r>
      <w:bookmarkStart w:id="0" w:name="_GoBack"/>
      <w:r w:rsidR="004D303A">
        <w:rPr>
          <w:b/>
          <w:noProof/>
          <w:sz w:val="24"/>
          <w:lang w:eastAsia="cs-CZ"/>
        </w:rPr>
        <w:drawing>
          <wp:inline distT="0" distB="0" distL="0" distR="0">
            <wp:extent cx="2592126" cy="171852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6" cy="17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401AE">
        <w:rPr>
          <w:b/>
          <w:sz w:val="24"/>
        </w:rPr>
        <w:br/>
      </w:r>
      <w:r w:rsidR="00F401AE">
        <w:rPr>
          <w:b/>
          <w:sz w:val="24"/>
        </w:rPr>
        <w:br/>
      </w:r>
      <w:r w:rsidR="00F401AE" w:rsidRPr="00F401AE">
        <w:rPr>
          <w:b/>
        </w:rPr>
        <w:t>VAROVÁNÍ!</w:t>
      </w:r>
      <w:r w:rsidR="00F401AE">
        <w:t xml:space="preserve"> Abyste předešli vytečení baterie, pečlivě dodržujte tyto pokyny.</w:t>
      </w:r>
    </w:p>
    <w:p w:rsidR="00073AAF" w:rsidRDefault="00F401AE" w:rsidP="00073AAF">
      <w:r>
        <w:t>Nedodržení těchto pokynů může vést k úniku kyseliny z baterie, která může způsobit popáleniny, zranění osob a poškození majetku.</w:t>
      </w:r>
      <w:r w:rsidR="00073AAF">
        <w:br/>
      </w:r>
      <w:r w:rsidR="00073AAF">
        <w:br/>
        <w:t>Vyžaduje: 5 x 1,5 V AAA baterie a křížový šroubovák</w:t>
      </w:r>
    </w:p>
    <w:p w:rsidR="00073AAF" w:rsidRDefault="00073AAF" w:rsidP="00073AAF">
      <w:r>
        <w:t>• Baterie by měla instalovat nebo vyměňovat dospělá osoba.</w:t>
      </w:r>
      <w:r>
        <w:br/>
        <w:t xml:space="preserve">• Kódovací </w:t>
      </w:r>
      <w:r w:rsidR="00614589">
        <w:t>drak</w:t>
      </w:r>
      <w:r>
        <w:t xml:space="preserve"> vyžaduje 3ks baterie AAA. Hůlka vyžaduje 2ks baterie AAA.</w:t>
      </w:r>
      <w:r>
        <w:br/>
        <w:t xml:space="preserve">• Na těle </w:t>
      </w:r>
      <w:r w:rsidR="00614589">
        <w:t xml:space="preserve">draka </w:t>
      </w:r>
      <w:r>
        <w:t>i na ovladači - hůlce je přihrádka na baterie umístěna na zadní straně jednotky.</w:t>
      </w:r>
      <w:r>
        <w:br/>
        <w:t>• Při instalaci baterií nejprve uvolněte šroub pomocí křížového šroubováku a sejměte dvířka prostoru pro baterie. Vložte baterie, jak je uvedeno uvnitř přihrádky.</w:t>
      </w:r>
      <w:r>
        <w:br/>
        <w:t>• Nasaďte dvířka přihrádky a zajistěte je šroubem.</w:t>
      </w:r>
      <w:r w:rsidR="00F401AE">
        <w:br/>
      </w:r>
    </w:p>
    <w:p w:rsidR="00073AAF" w:rsidRPr="00D05B66" w:rsidRDefault="00073AAF" w:rsidP="00073AAF">
      <w:r>
        <w:br w:type="page"/>
      </w:r>
      <w:r w:rsidRPr="00073AAF">
        <w:rPr>
          <w:b/>
          <w:sz w:val="28"/>
        </w:rPr>
        <w:lastRenderedPageBreak/>
        <w:t>Tipy pro péči a údržbu baterií</w:t>
      </w:r>
      <w:r>
        <w:br/>
      </w:r>
      <w:r>
        <w:br/>
        <w:t>• Vždy dodržujte pokyny výrobce hračky i baterií.</w:t>
      </w:r>
      <w:r>
        <w:br/>
        <w:t>• Nekombinujte alkalické a dobíjecí baterie.</w:t>
      </w:r>
      <w:r>
        <w:br/>
        <w:t>• Nekombinujte nové a použité baterie.</w:t>
      </w:r>
      <w:r>
        <w:br/>
        <w:t>• Vložte baterie se správnou polaritou. Kladný (+) a záporný (-) konec musí být vložen ve správném směru, jak je vyznačeno uvnitř přihrádky na baterie.</w:t>
      </w:r>
      <w:r>
        <w:br/>
        <w:t>• Nenabíjejte nedobíjecí baterie.</w:t>
      </w:r>
      <w:r>
        <w:br/>
        <w:t>• Nabíjecí baterie nabíjejte pouze pod dohledem dospělé osoby.</w:t>
      </w:r>
      <w:r>
        <w:br/>
        <w:t>• Před nabíjením vyjměte z hračky dobíjecí baterie.</w:t>
      </w:r>
      <w:r>
        <w:br/>
        <w:t>• Používejte pouze baterie stejného nebo ekvivalentního typu.</w:t>
      </w:r>
      <w:r>
        <w:br/>
        <w:t>• Nezkratujte napájecí svorky.</w:t>
      </w:r>
      <w:r>
        <w:br/>
        <w:t>• Vždy vyjměte slabé nebo vybité baterie z výrobku.</w:t>
      </w:r>
      <w:r>
        <w:br/>
        <w:t>• Pokud bude produkt delší dobu skladován, vyjměte baterie.</w:t>
      </w:r>
      <w:r>
        <w:br/>
        <w:t>• Skladujte při pokojové teplotě.</w:t>
      </w:r>
      <w:r>
        <w:br/>
        <w:t>• Při čištění otřete povrch jednotky suchým hadříkem.</w:t>
      </w:r>
      <w:r>
        <w:br/>
      </w:r>
      <w:r>
        <w:br/>
        <w:t>• Uschovejte si tyto pokyny pro budoucí použití.</w:t>
      </w:r>
    </w:p>
    <w:sectPr w:rsidR="00073AAF" w:rsidRPr="00D05B66" w:rsidSect="00DF4616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71C11"/>
    <w:multiLevelType w:val="hybridMultilevel"/>
    <w:tmpl w:val="45AAF5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3A"/>
    <w:rsid w:val="00073AAF"/>
    <w:rsid w:val="000C595F"/>
    <w:rsid w:val="000E29F8"/>
    <w:rsid w:val="00121BC8"/>
    <w:rsid w:val="001C68E1"/>
    <w:rsid w:val="002113F7"/>
    <w:rsid w:val="0021390C"/>
    <w:rsid w:val="00213CDC"/>
    <w:rsid w:val="00294CED"/>
    <w:rsid w:val="002A5F90"/>
    <w:rsid w:val="00305882"/>
    <w:rsid w:val="003D19D7"/>
    <w:rsid w:val="004075D7"/>
    <w:rsid w:val="004262E6"/>
    <w:rsid w:val="00462296"/>
    <w:rsid w:val="00497FA2"/>
    <w:rsid w:val="004D1FF1"/>
    <w:rsid w:val="004D303A"/>
    <w:rsid w:val="005974A4"/>
    <w:rsid w:val="00614589"/>
    <w:rsid w:val="0075733F"/>
    <w:rsid w:val="0076496F"/>
    <w:rsid w:val="007A4D46"/>
    <w:rsid w:val="00915267"/>
    <w:rsid w:val="009D7B56"/>
    <w:rsid w:val="00A160C2"/>
    <w:rsid w:val="00AA5ACE"/>
    <w:rsid w:val="00B35A22"/>
    <w:rsid w:val="00B45157"/>
    <w:rsid w:val="00B467DD"/>
    <w:rsid w:val="00B969D2"/>
    <w:rsid w:val="00C24964"/>
    <w:rsid w:val="00CA07C5"/>
    <w:rsid w:val="00CF3D37"/>
    <w:rsid w:val="00D01737"/>
    <w:rsid w:val="00D05B66"/>
    <w:rsid w:val="00D05F3A"/>
    <w:rsid w:val="00DF4616"/>
    <w:rsid w:val="00E17BC0"/>
    <w:rsid w:val="00E85D88"/>
    <w:rsid w:val="00EB4C06"/>
    <w:rsid w:val="00F401AE"/>
    <w:rsid w:val="00F9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5F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F3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46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622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5F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F3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46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62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394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9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1074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 Pekárková</dc:creator>
  <cp:lastModifiedBy>Jarmila Pekárková</cp:lastModifiedBy>
  <cp:revision>3</cp:revision>
  <dcterms:created xsi:type="dcterms:W3CDTF">2022-08-10T11:36:00Z</dcterms:created>
  <dcterms:modified xsi:type="dcterms:W3CDTF">2022-08-10T12:05:00Z</dcterms:modified>
</cp:coreProperties>
</file>